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10F" w:rsidRDefault="00F0110F" w:rsidP="00F0110F">
      <w:pPr>
        <w:spacing w:line="276" w:lineRule="auto"/>
        <w:jc w:val="right"/>
        <w:rPr>
          <w:rFonts w:asciiTheme="minorHAnsi" w:hAnsiTheme="minorHAnsi" w:cstheme="minorHAnsi"/>
          <w:b/>
          <w:sz w:val="22"/>
          <w:szCs w:val="22"/>
        </w:rPr>
      </w:pPr>
      <w:r w:rsidRPr="003922BF">
        <w:rPr>
          <w:rFonts w:asciiTheme="minorHAnsi" w:hAnsiTheme="minorHAnsi" w:cstheme="minorHAnsi"/>
          <w:b/>
          <w:sz w:val="22"/>
          <w:szCs w:val="22"/>
        </w:rPr>
        <w:t>Załącznik nr 3 do Ogłoszenia</w:t>
      </w:r>
    </w:p>
    <w:p w:rsidR="00F0110F" w:rsidRPr="003922BF" w:rsidRDefault="00F0110F" w:rsidP="00F0110F">
      <w:pPr>
        <w:spacing w:line="276" w:lineRule="auto"/>
        <w:jc w:val="right"/>
        <w:rPr>
          <w:rFonts w:asciiTheme="minorHAnsi" w:hAnsiTheme="minorHAnsi" w:cstheme="minorHAnsi"/>
          <w:b/>
          <w:sz w:val="22"/>
          <w:szCs w:val="22"/>
        </w:rPr>
      </w:pPr>
      <w:r w:rsidRPr="003922BF">
        <w:rPr>
          <w:rFonts w:asciiTheme="minorHAnsi" w:hAnsiTheme="minorHAnsi" w:cstheme="minorHAnsi"/>
          <w:b/>
          <w:sz w:val="22"/>
          <w:szCs w:val="22"/>
        </w:rPr>
        <w:t xml:space="preserve"> </w:t>
      </w:r>
    </w:p>
    <w:tbl>
      <w:tblPr>
        <w:tblStyle w:val="Tabela-Siatka7"/>
        <w:tblW w:w="0" w:type="auto"/>
        <w:shd w:val="clear" w:color="auto" w:fill="C5E0B3" w:themeFill="accent6" w:themeFillTint="66"/>
        <w:tblLook w:val="04A0" w:firstRow="1" w:lastRow="0" w:firstColumn="1" w:lastColumn="0" w:noHBand="0" w:noVBand="1"/>
      </w:tblPr>
      <w:tblGrid>
        <w:gridCol w:w="9911"/>
      </w:tblGrid>
      <w:tr w:rsidR="00F0110F" w:rsidRPr="003A4AF4" w:rsidTr="008B5E2D">
        <w:tc>
          <w:tcPr>
            <w:tcW w:w="9911" w:type="dxa"/>
            <w:shd w:val="clear" w:color="auto" w:fill="C5E0B3" w:themeFill="accent6" w:themeFillTint="66"/>
          </w:tcPr>
          <w:p w:rsidR="00F0110F" w:rsidRPr="003A4AF4" w:rsidRDefault="00F0110F" w:rsidP="008B5E2D">
            <w:pPr>
              <w:pStyle w:val="Nagwek1"/>
              <w:spacing w:before="40" w:after="40" w:line="276" w:lineRule="auto"/>
              <w:jc w:val="left"/>
              <w:outlineLvl w:val="0"/>
              <w:rPr>
                <w:rFonts w:asciiTheme="minorHAnsi" w:hAnsiTheme="minorHAnsi" w:cstheme="minorHAnsi"/>
                <w:b w:val="0"/>
                <w:bCs w:val="0"/>
                <w:sz w:val="22"/>
                <w:szCs w:val="22"/>
              </w:rPr>
            </w:pPr>
            <w:bookmarkStart w:id="0" w:name="_Toc54953941"/>
            <w:bookmarkStart w:id="1" w:name="_Toc86154865"/>
            <w:r w:rsidRPr="0069305D">
              <w:rPr>
                <w:rFonts w:ascii="Verdana" w:hAnsi="Verdana" w:cstheme="minorHAnsi"/>
                <w:sz w:val="24"/>
              </w:rPr>
              <w:t>CZĘŚĆ TRZECIA – PROJEKT UMOWY</w:t>
            </w:r>
            <w:bookmarkEnd w:id="0"/>
            <w:bookmarkEnd w:id="1"/>
          </w:p>
        </w:tc>
      </w:tr>
    </w:tbl>
    <w:p w:rsidR="00F0110F" w:rsidRPr="003A4AF4" w:rsidRDefault="00F0110F" w:rsidP="00F0110F">
      <w:pPr>
        <w:autoSpaceDE w:val="0"/>
        <w:autoSpaceDN w:val="0"/>
        <w:adjustRightInd w:val="0"/>
        <w:spacing w:line="276" w:lineRule="auto"/>
        <w:rPr>
          <w:rFonts w:asciiTheme="minorHAnsi" w:hAnsiTheme="minorHAnsi" w:cstheme="minorHAnsi"/>
          <w:b/>
          <w:sz w:val="22"/>
          <w:szCs w:val="22"/>
        </w:rPr>
      </w:pPr>
    </w:p>
    <w:p w:rsidR="00F0110F" w:rsidRPr="00E84768" w:rsidRDefault="00F0110F" w:rsidP="00F0110F">
      <w:pPr>
        <w:spacing w:after="120"/>
        <w:jc w:val="center"/>
        <w:rPr>
          <w:rFonts w:asciiTheme="minorHAnsi" w:hAnsiTheme="minorHAnsi" w:cstheme="minorHAnsi"/>
          <w:sz w:val="22"/>
          <w:szCs w:val="22"/>
        </w:rPr>
      </w:pPr>
      <w:r w:rsidRPr="00E84768">
        <w:rPr>
          <w:rFonts w:asciiTheme="minorHAnsi" w:hAnsiTheme="minorHAnsi" w:cstheme="minorHAnsi"/>
          <w:b/>
          <w:color w:val="333333"/>
          <w:sz w:val="22"/>
          <w:szCs w:val="22"/>
        </w:rPr>
        <w:t>UMOWA</w:t>
      </w:r>
      <w:r w:rsidRPr="00E84768">
        <w:rPr>
          <w:rFonts w:asciiTheme="minorHAnsi" w:hAnsiTheme="minorHAnsi" w:cstheme="minorHAnsi"/>
          <w:b/>
          <w:bCs/>
          <w:sz w:val="22"/>
          <w:szCs w:val="22"/>
        </w:rPr>
        <w:t xml:space="preserve"> NR </w:t>
      </w:r>
      <w:r w:rsidRPr="00E02CAD">
        <w:rPr>
          <w:rFonts w:asciiTheme="minorHAnsi" w:hAnsiTheme="minorHAnsi" w:cstheme="minorHAnsi"/>
          <w:b/>
          <w:sz w:val="22"/>
          <w:szCs w:val="22"/>
        </w:rPr>
        <w:t>ZZ/………………………………………………………..</w:t>
      </w:r>
    </w:p>
    <w:p w:rsidR="00F0110F" w:rsidRPr="00E84768" w:rsidRDefault="00F0110F" w:rsidP="00F0110F">
      <w:pPr>
        <w:spacing w:after="120"/>
        <w:jc w:val="center"/>
        <w:rPr>
          <w:rFonts w:asciiTheme="minorHAnsi" w:hAnsiTheme="minorHAnsi" w:cstheme="minorHAnsi"/>
          <w:b/>
          <w:bCs/>
          <w:sz w:val="22"/>
          <w:szCs w:val="22"/>
        </w:rPr>
      </w:pPr>
      <w:r w:rsidRPr="00E84768">
        <w:rPr>
          <w:rFonts w:asciiTheme="minorHAnsi" w:hAnsiTheme="minorHAnsi" w:cstheme="minorHAnsi"/>
          <w:bCs/>
          <w:sz w:val="22"/>
          <w:szCs w:val="22"/>
        </w:rPr>
        <w:t xml:space="preserve">(zwana dalej </w:t>
      </w:r>
      <w:r w:rsidRPr="00E84768">
        <w:rPr>
          <w:rFonts w:asciiTheme="minorHAnsi" w:hAnsiTheme="minorHAnsi" w:cstheme="minorHAnsi"/>
          <w:b/>
          <w:bCs/>
          <w:sz w:val="22"/>
          <w:szCs w:val="22"/>
        </w:rPr>
        <w:t>"Umową"</w:t>
      </w:r>
      <w:r w:rsidRPr="00E84768">
        <w:rPr>
          <w:rFonts w:asciiTheme="minorHAnsi" w:hAnsiTheme="minorHAnsi" w:cstheme="minorHAnsi"/>
          <w:bCs/>
          <w:sz w:val="22"/>
          <w:szCs w:val="22"/>
        </w:rPr>
        <w:t>)</w:t>
      </w:r>
    </w:p>
    <w:p w:rsidR="00F0110F" w:rsidRPr="00E84768" w:rsidRDefault="00F0110F" w:rsidP="00F0110F">
      <w:pPr>
        <w:spacing w:after="120"/>
        <w:jc w:val="center"/>
        <w:rPr>
          <w:rFonts w:asciiTheme="minorHAnsi" w:hAnsiTheme="minorHAnsi" w:cstheme="minorHAnsi"/>
          <w:sz w:val="22"/>
          <w:szCs w:val="22"/>
        </w:rPr>
      </w:pPr>
      <w:r w:rsidRPr="00E84768">
        <w:rPr>
          <w:rFonts w:asciiTheme="minorHAnsi" w:hAnsiTheme="minorHAnsi" w:cstheme="minorHAnsi"/>
          <w:sz w:val="22"/>
          <w:szCs w:val="22"/>
        </w:rPr>
        <w:t>zawarta w Zawadzie w dniu …………….2022 roku, pomiędzy:</w:t>
      </w:r>
    </w:p>
    <w:p w:rsidR="00F0110F" w:rsidRPr="00E84768" w:rsidRDefault="00F0110F" w:rsidP="00F0110F">
      <w:pPr>
        <w:tabs>
          <w:tab w:val="center" w:pos="4536"/>
          <w:tab w:val="right" w:pos="9072"/>
        </w:tabs>
        <w:spacing w:after="120" w:line="276" w:lineRule="auto"/>
        <w:jc w:val="both"/>
        <w:rPr>
          <w:rFonts w:asciiTheme="minorHAnsi" w:hAnsiTheme="minorHAnsi" w:cstheme="minorHAnsi"/>
          <w:sz w:val="22"/>
          <w:szCs w:val="22"/>
        </w:rPr>
      </w:pPr>
      <w:r w:rsidRPr="00E84768">
        <w:rPr>
          <w:rFonts w:asciiTheme="minorHAnsi" w:hAnsiTheme="minorHAnsi" w:cstheme="minorHAnsi"/>
          <w:b/>
          <w:iCs/>
          <w:kern w:val="20"/>
          <w:sz w:val="22"/>
          <w:szCs w:val="22"/>
        </w:rPr>
        <w:t xml:space="preserve">Enea Elektrownia Połaniec </w:t>
      </w:r>
      <w:r w:rsidRPr="00E84768">
        <w:rPr>
          <w:rFonts w:asciiTheme="minorHAnsi" w:hAnsiTheme="minorHAnsi" w:cstheme="minorHAnsi"/>
          <w:b/>
          <w:sz w:val="22"/>
          <w:szCs w:val="22"/>
        </w:rPr>
        <w:t xml:space="preserve">S.A. </w:t>
      </w:r>
      <w:r w:rsidRPr="00E84768">
        <w:rPr>
          <w:rFonts w:asciiTheme="minorHAnsi" w:hAnsiTheme="minorHAnsi" w:cstheme="minorHAnsi"/>
          <w:iCs/>
          <w:kern w:val="20"/>
          <w:sz w:val="22"/>
          <w:szCs w:val="22"/>
        </w:rPr>
        <w:t xml:space="preserve">z siedzibą w Zawadzie 26, 28-230 Połaniec, </w:t>
      </w:r>
      <w:r w:rsidRPr="00E84768">
        <w:rPr>
          <w:rFonts w:asciiTheme="minorHAnsi" w:hAnsiTheme="minorHAnsi" w:cstheme="minorHAnsi"/>
          <w:bCs/>
          <w:kern w:val="28"/>
          <w:sz w:val="22"/>
          <w:szCs w:val="22"/>
        </w:rPr>
        <w:t xml:space="preserve">zarejestrowaną </w:t>
      </w:r>
      <w:r>
        <w:rPr>
          <w:rFonts w:asciiTheme="minorHAnsi" w:hAnsiTheme="minorHAnsi" w:cstheme="minorHAnsi"/>
          <w:bCs/>
          <w:sz w:val="22"/>
          <w:szCs w:val="22"/>
        </w:rPr>
        <w:t xml:space="preserve">w rejestrze </w:t>
      </w:r>
      <w:r w:rsidRPr="00E84768">
        <w:rPr>
          <w:rFonts w:asciiTheme="minorHAnsi" w:hAnsiTheme="minorHAnsi" w:cstheme="minorHAnsi"/>
          <w:bCs/>
          <w:sz w:val="22"/>
          <w:szCs w:val="22"/>
        </w:rPr>
        <w:t>przedsiębiorców</w:t>
      </w:r>
      <w:r w:rsidRPr="00E84768">
        <w:rPr>
          <w:rFonts w:asciiTheme="minorHAnsi" w:hAnsiTheme="minorHAnsi" w:cstheme="minorHAnsi"/>
          <w:bCs/>
          <w:kern w:val="28"/>
          <w:sz w:val="22"/>
          <w:szCs w:val="22"/>
        </w:rPr>
        <w:t xml:space="preserve"> Krajowego Rejestru Sądowego pod numerem KRS 0000053769 przez Sąd Rejonowy </w:t>
      </w:r>
      <w:r w:rsidRPr="00E84768">
        <w:rPr>
          <w:rFonts w:asciiTheme="minorHAnsi" w:hAnsiTheme="minorHAnsi" w:cstheme="minorHAnsi"/>
          <w:bCs/>
          <w:kern w:val="28"/>
          <w:sz w:val="22"/>
          <w:szCs w:val="22"/>
        </w:rPr>
        <w:br/>
        <w:t xml:space="preserve">w Kielcach, </w:t>
      </w:r>
      <w:r w:rsidRPr="00E84768">
        <w:rPr>
          <w:rFonts w:asciiTheme="minorHAnsi" w:hAnsiTheme="minorHAnsi" w:cstheme="minorHAnsi"/>
          <w:sz w:val="22"/>
          <w:szCs w:val="22"/>
        </w:rPr>
        <w:t>X Wydział Gospodarczy Krajowego Rejestru Sądowego,</w:t>
      </w:r>
      <w:r w:rsidRPr="00E84768">
        <w:rPr>
          <w:rFonts w:asciiTheme="minorHAnsi" w:hAnsiTheme="minorHAnsi" w:cstheme="minorHAnsi"/>
          <w:bCs/>
          <w:kern w:val="28"/>
          <w:sz w:val="22"/>
          <w:szCs w:val="22"/>
        </w:rPr>
        <w:t xml:space="preserve"> NIP: 866-00-01-429, </w:t>
      </w:r>
      <w:r w:rsidRPr="00E84768">
        <w:rPr>
          <w:rFonts w:asciiTheme="minorHAnsi" w:hAnsiTheme="minorHAnsi" w:cstheme="minorHAnsi"/>
          <w:sz w:val="22"/>
          <w:szCs w:val="22"/>
        </w:rPr>
        <w:t xml:space="preserve">REGON 830273037, </w:t>
      </w:r>
      <w:r w:rsidRPr="00E84768">
        <w:rPr>
          <w:rFonts w:asciiTheme="minorHAnsi" w:hAnsiTheme="minorHAnsi" w:cstheme="minorHAnsi"/>
          <w:bCs/>
          <w:kern w:val="28"/>
          <w:sz w:val="22"/>
          <w:szCs w:val="22"/>
        </w:rPr>
        <w:t>kapitał zakładowy 713.500.000,00 zł w całości wpłacony,</w:t>
      </w:r>
      <w:r w:rsidRPr="00E84768">
        <w:rPr>
          <w:rFonts w:asciiTheme="minorHAnsi" w:hAnsiTheme="minorHAnsi" w:cstheme="minorHAnsi"/>
          <w:sz w:val="22"/>
          <w:szCs w:val="22"/>
        </w:rPr>
        <w:t xml:space="preserve"> zwaną dalej </w:t>
      </w:r>
      <w:r w:rsidRPr="00E84768">
        <w:rPr>
          <w:rFonts w:asciiTheme="minorHAnsi" w:hAnsiTheme="minorHAnsi" w:cstheme="minorHAnsi"/>
          <w:b/>
          <w:bCs/>
          <w:sz w:val="22"/>
          <w:szCs w:val="22"/>
        </w:rPr>
        <w:t>„Zamawiającym”</w:t>
      </w:r>
      <w:r w:rsidRPr="00E84768">
        <w:rPr>
          <w:rFonts w:asciiTheme="minorHAnsi" w:hAnsiTheme="minorHAnsi" w:cstheme="minorHAnsi"/>
          <w:sz w:val="22"/>
          <w:szCs w:val="22"/>
        </w:rPr>
        <w:t>, którego reprezentują:</w:t>
      </w:r>
    </w:p>
    <w:p w:rsidR="00F0110F" w:rsidRPr="00E84768" w:rsidRDefault="00F0110F" w:rsidP="005E1A65">
      <w:pPr>
        <w:pStyle w:val="Akapitzlist"/>
        <w:numPr>
          <w:ilvl w:val="0"/>
          <w:numId w:val="23"/>
        </w:numPr>
        <w:tabs>
          <w:tab w:val="left" w:pos="708"/>
        </w:tabs>
        <w:suppressAutoHyphens/>
        <w:spacing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F0110F" w:rsidRPr="00E84768" w:rsidRDefault="00F0110F" w:rsidP="005E1A65">
      <w:pPr>
        <w:pStyle w:val="Akapitzlist"/>
        <w:numPr>
          <w:ilvl w:val="0"/>
          <w:numId w:val="23"/>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F0110F" w:rsidRPr="00E84768" w:rsidRDefault="00F0110F" w:rsidP="00F0110F">
      <w:pPr>
        <w:pStyle w:val="Akapitzlist"/>
        <w:tabs>
          <w:tab w:val="left" w:pos="708"/>
        </w:tabs>
        <w:suppressAutoHyphens/>
        <w:spacing w:before="120" w:after="0" w:line="360" w:lineRule="atLeast"/>
        <w:ind w:left="426"/>
        <w:contextualSpacing w:val="0"/>
        <w:jc w:val="both"/>
        <w:rPr>
          <w:rFonts w:asciiTheme="minorHAnsi" w:hAnsiTheme="minorHAnsi" w:cstheme="minorHAnsi"/>
        </w:rPr>
      </w:pPr>
    </w:p>
    <w:p w:rsidR="00F0110F" w:rsidRPr="00E84768" w:rsidRDefault="00F0110F" w:rsidP="00F0110F">
      <w:pPr>
        <w:spacing w:after="120"/>
        <w:jc w:val="both"/>
        <w:rPr>
          <w:rFonts w:asciiTheme="minorHAnsi" w:hAnsiTheme="minorHAnsi" w:cstheme="minorHAnsi"/>
          <w:sz w:val="22"/>
          <w:szCs w:val="22"/>
        </w:rPr>
      </w:pPr>
      <w:r w:rsidRPr="00E84768">
        <w:rPr>
          <w:rFonts w:asciiTheme="minorHAnsi" w:hAnsiTheme="minorHAnsi" w:cstheme="minorHAnsi"/>
          <w:sz w:val="22"/>
          <w:szCs w:val="22"/>
        </w:rPr>
        <w:t>zwaną dalej „</w:t>
      </w:r>
      <w:r w:rsidRPr="00E84768">
        <w:rPr>
          <w:rFonts w:asciiTheme="minorHAnsi" w:hAnsiTheme="minorHAnsi" w:cstheme="minorHAnsi"/>
          <w:b/>
          <w:sz w:val="22"/>
          <w:szCs w:val="22"/>
        </w:rPr>
        <w:t>Wykonawcą</w:t>
      </w:r>
      <w:r w:rsidRPr="00E84768">
        <w:rPr>
          <w:rFonts w:asciiTheme="minorHAnsi" w:hAnsiTheme="minorHAnsi" w:cstheme="minorHAnsi"/>
          <w:sz w:val="22"/>
          <w:szCs w:val="22"/>
        </w:rPr>
        <w:t>”, którą reprezentuje/ą:</w:t>
      </w:r>
    </w:p>
    <w:p w:rsidR="00F0110F" w:rsidRPr="00E84768" w:rsidRDefault="00F0110F" w:rsidP="005E1A65">
      <w:pPr>
        <w:pStyle w:val="Akapitzlist"/>
        <w:numPr>
          <w:ilvl w:val="0"/>
          <w:numId w:val="22"/>
        </w:numPr>
        <w:tabs>
          <w:tab w:val="left" w:pos="708"/>
        </w:tabs>
        <w:suppressAutoHyphens/>
        <w:spacing w:after="0" w:line="360" w:lineRule="atLeast"/>
        <w:ind w:hanging="76"/>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F0110F" w:rsidRPr="00E84768" w:rsidRDefault="00F0110F" w:rsidP="005E1A65">
      <w:pPr>
        <w:pStyle w:val="Akapitzlist"/>
        <w:numPr>
          <w:ilvl w:val="0"/>
          <w:numId w:val="22"/>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F0110F" w:rsidRPr="00E84768" w:rsidRDefault="00F0110F" w:rsidP="00F0110F">
      <w:pPr>
        <w:spacing w:after="120"/>
        <w:jc w:val="both"/>
        <w:rPr>
          <w:rFonts w:asciiTheme="minorHAnsi" w:hAnsiTheme="minorHAnsi" w:cstheme="minorHAnsi"/>
          <w:b/>
          <w:sz w:val="22"/>
          <w:szCs w:val="22"/>
        </w:rPr>
      </w:pPr>
    </w:p>
    <w:p w:rsidR="00F0110F" w:rsidRPr="00E84768" w:rsidRDefault="00F0110F" w:rsidP="00F0110F">
      <w:pPr>
        <w:spacing w:after="120"/>
        <w:jc w:val="both"/>
        <w:rPr>
          <w:rFonts w:asciiTheme="minorHAnsi" w:hAnsiTheme="minorHAnsi" w:cstheme="minorHAnsi"/>
          <w:sz w:val="22"/>
          <w:szCs w:val="22"/>
        </w:rPr>
      </w:pPr>
      <w:r w:rsidRPr="00E84768">
        <w:rPr>
          <w:rFonts w:asciiTheme="minorHAnsi" w:hAnsiTheme="minorHAnsi" w:cstheme="minorHAnsi"/>
          <w:sz w:val="22"/>
          <w:szCs w:val="22"/>
        </w:rPr>
        <w:t>Zamawiający oraz Wykonawca będą dalej łącznie zwani „</w:t>
      </w:r>
      <w:r w:rsidRPr="00E84768">
        <w:rPr>
          <w:rFonts w:asciiTheme="minorHAnsi" w:hAnsiTheme="minorHAnsi" w:cstheme="minorHAnsi"/>
          <w:b/>
          <w:sz w:val="22"/>
          <w:szCs w:val="22"/>
        </w:rPr>
        <w:t>Stronami</w:t>
      </w:r>
      <w:r w:rsidRPr="00E84768">
        <w:rPr>
          <w:rFonts w:asciiTheme="minorHAnsi" w:hAnsiTheme="minorHAnsi" w:cstheme="minorHAnsi"/>
          <w:sz w:val="22"/>
          <w:szCs w:val="22"/>
        </w:rPr>
        <w:t>”.</w:t>
      </w:r>
    </w:p>
    <w:p w:rsidR="00F0110F" w:rsidRPr="00E84768" w:rsidRDefault="00F0110F" w:rsidP="00F0110F">
      <w:pPr>
        <w:spacing w:after="120"/>
        <w:jc w:val="both"/>
        <w:rPr>
          <w:rFonts w:asciiTheme="minorHAnsi" w:hAnsiTheme="minorHAnsi" w:cstheme="minorHAnsi"/>
          <w:b/>
          <w:sz w:val="22"/>
          <w:szCs w:val="22"/>
        </w:rPr>
      </w:pPr>
      <w:r w:rsidRPr="00E84768">
        <w:rPr>
          <w:rFonts w:asciiTheme="minorHAnsi" w:hAnsiTheme="minorHAnsi" w:cstheme="minorHAnsi"/>
          <w:b/>
          <w:sz w:val="22"/>
          <w:szCs w:val="22"/>
        </w:rPr>
        <w:t>Na wstępie Strony stwierdziły, co następuje:</w:t>
      </w:r>
    </w:p>
    <w:p w:rsidR="00F0110F" w:rsidRPr="00E84768" w:rsidRDefault="00F0110F" w:rsidP="005E1A65">
      <w:pPr>
        <w:pStyle w:val="Akapitzlist"/>
        <w:numPr>
          <w:ilvl w:val="0"/>
          <w:numId w:val="21"/>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F0110F" w:rsidRPr="00E84768" w:rsidRDefault="00F0110F" w:rsidP="005E1A65">
      <w:pPr>
        <w:pStyle w:val="Akapitzlist"/>
        <w:numPr>
          <w:ilvl w:val="0"/>
          <w:numId w:val="21"/>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F0110F" w:rsidRPr="00E84768" w:rsidRDefault="00F0110F" w:rsidP="005E1A65">
      <w:pPr>
        <w:pStyle w:val="Akapitzlist"/>
        <w:numPr>
          <w:ilvl w:val="0"/>
          <w:numId w:val="21"/>
        </w:numPr>
        <w:tabs>
          <w:tab w:val="left" w:pos="2694"/>
        </w:tabs>
        <w:spacing w:after="120"/>
        <w:ind w:left="426" w:hanging="426"/>
        <w:contextualSpacing w:val="0"/>
        <w:jc w:val="both"/>
        <w:rPr>
          <w:rFonts w:asciiTheme="minorHAnsi" w:hAnsiTheme="minorHAnsi" w:cstheme="minorHAnsi"/>
          <w:color w:val="0000FF"/>
          <w:u w:val="single"/>
        </w:rPr>
      </w:pPr>
      <w:r w:rsidRPr="00E84768">
        <w:rPr>
          <w:rFonts w:asciiTheme="minorHAnsi" w:hAnsiTheme="minorHAnsi" w:cstheme="minorHAnsi"/>
        </w:rPr>
        <w:t>Wykonawca oświadcza i zapewnia, że zapoznał się z Kodeksem Kontrahentów Grupy Enea, akceptuje jego brzmienie i będzie przestrzegał jego postanowień. Kodeks Kontrahentów Grupy ENEA dostępny jest na stronie:</w:t>
      </w:r>
      <w:hyperlink r:id="rId7" w:history="1">
        <w:r w:rsidRPr="00E84768">
          <w:rPr>
            <w:rStyle w:val="Hipercze"/>
            <w:rFonts w:asciiTheme="minorHAnsi" w:hAnsiTheme="minorHAnsi" w:cstheme="minorHAnsi"/>
          </w:rPr>
          <w:t>https://www.enea.pl/pl/grupaenea/o-grupie/spolki-grupy-enea/polaniec/zamowienia/dokumenty-dla-wykonawcow-i-dostawcow</w:t>
        </w:r>
      </w:hyperlink>
      <w:r w:rsidRPr="00E84768">
        <w:rPr>
          <w:rStyle w:val="Hipercze"/>
          <w:rFonts w:asciiTheme="minorHAnsi" w:hAnsiTheme="minorHAnsi" w:cstheme="minorHAnsi"/>
        </w:rPr>
        <w:t>.</w:t>
      </w:r>
    </w:p>
    <w:p w:rsidR="00F0110F" w:rsidRPr="00E84768" w:rsidRDefault="00F0110F" w:rsidP="005E1A65">
      <w:pPr>
        <w:pStyle w:val="Akapitzlist"/>
        <w:numPr>
          <w:ilvl w:val="0"/>
          <w:numId w:val="21"/>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F0110F" w:rsidRPr="00E84768" w:rsidRDefault="00F0110F" w:rsidP="005E1A65">
      <w:pPr>
        <w:pStyle w:val="Akapitzlist"/>
        <w:numPr>
          <w:ilvl w:val="0"/>
          <w:numId w:val="21"/>
        </w:numPr>
        <w:spacing w:after="120"/>
        <w:ind w:left="426" w:hanging="426"/>
        <w:contextualSpacing w:val="0"/>
        <w:rPr>
          <w:rFonts w:asciiTheme="minorHAnsi" w:hAnsiTheme="minorHAnsi" w:cstheme="minorHAnsi"/>
        </w:rPr>
      </w:pPr>
      <w:r w:rsidRPr="00E84768">
        <w:rPr>
          <w:rFonts w:asciiTheme="minorHAnsi" w:hAnsiTheme="minorHAnsi" w:cstheme="minorHAnsi"/>
        </w:rPr>
        <w:lastRenderedPageBreak/>
        <w:t>Ogólne Warunki Zakupu Usług Zamawiającego w wersji NZ/4/2018 z dnia 7 sierpnia 2018 r. („</w:t>
      </w:r>
      <w:r w:rsidRPr="00E84768">
        <w:rPr>
          <w:rFonts w:asciiTheme="minorHAnsi" w:hAnsiTheme="minorHAnsi" w:cstheme="minorHAnsi"/>
          <w:b/>
        </w:rPr>
        <w:t>OWZU</w:t>
      </w:r>
      <w:r w:rsidRPr="00E84768">
        <w:rPr>
          <w:rFonts w:asciiTheme="minorHAnsi" w:hAnsiTheme="minorHAnsi" w:cstheme="minorHAnsi"/>
        </w:rPr>
        <w:t xml:space="preserve">”) zamieszczone na stronie internetowej: </w:t>
      </w:r>
      <w:r>
        <w:rPr>
          <w:rFonts w:asciiTheme="minorHAnsi" w:hAnsiTheme="minorHAnsi" w:cstheme="minorHAnsi"/>
        </w:rPr>
        <w:br/>
      </w:r>
      <w:r w:rsidRPr="00E84768">
        <w:rPr>
          <w:rFonts w:asciiTheme="minorHAnsi" w:hAnsiTheme="minorHAnsi" w:cstheme="minorHAnsi"/>
          <w:color w:val="0000FF"/>
          <w:u w:val="single"/>
        </w:rPr>
        <w:t>https://www.enea.pl/grupaenea/o_grupie/enea-polaniec/zamowienia/dokumenty-dla-wykonawcow/owzu-wersja-nz-4-2018.pdf</w:t>
      </w:r>
      <w:r w:rsidRPr="00E84768">
        <w:rPr>
          <w:rFonts w:asciiTheme="minorHAnsi" w:hAnsiTheme="minorHAnsi" w:cstheme="minorHAnsi"/>
        </w:rPr>
        <w:t xml:space="preserve"> stanowią integralną część niniejszej Umowy. Wykonawca oświadcza, iż zapoznał się z OWZU oraz że akceptuje ich brzmienie. W przypadku rozbieżności między zapisami Umowy a OWZU, pierwszeństwo mają zapisy Umowy, zaś w pozostałym zakresie obowiązują OWZU.</w:t>
      </w:r>
    </w:p>
    <w:p w:rsidR="00F0110F" w:rsidRPr="00DC423C" w:rsidRDefault="00F0110F" w:rsidP="005E1A65">
      <w:pPr>
        <w:pStyle w:val="Akapitzlist"/>
        <w:numPr>
          <w:ilvl w:val="0"/>
          <w:numId w:val="21"/>
        </w:numPr>
        <w:spacing w:after="120"/>
        <w:ind w:left="426" w:hanging="426"/>
        <w:contextualSpacing w:val="0"/>
        <w:rPr>
          <w:rFonts w:asciiTheme="minorHAnsi" w:hAnsiTheme="minorHAnsi" w:cstheme="minorHAnsi"/>
        </w:rPr>
      </w:pPr>
      <w:r w:rsidRPr="00DC423C">
        <w:rPr>
          <w:rFonts w:asciiTheme="minorHAnsi" w:hAnsiTheme="minorHAnsi" w:cstheme="minorHAnsi"/>
        </w:rPr>
        <w:t xml:space="preserve">Wszelkie terminy pisane w Umowie wielką literą, które nie zostały w niej zdefiniowane, mają znaczenie przypisane im w </w:t>
      </w:r>
      <w:r w:rsidRPr="00E84768">
        <w:rPr>
          <w:rFonts w:asciiTheme="minorHAnsi" w:hAnsiTheme="minorHAnsi" w:cstheme="minorHAnsi"/>
        </w:rPr>
        <w:t>OWZU</w:t>
      </w:r>
      <w:r w:rsidRPr="00DC423C">
        <w:rPr>
          <w:rFonts w:asciiTheme="minorHAnsi" w:hAnsiTheme="minorHAnsi" w:cstheme="minorHAnsi"/>
        </w:rPr>
        <w:t>.</w:t>
      </w:r>
    </w:p>
    <w:p w:rsidR="00F0110F" w:rsidRPr="004D7348" w:rsidRDefault="00F0110F" w:rsidP="00F0110F">
      <w:pPr>
        <w:spacing w:line="320" w:lineRule="atLeast"/>
        <w:ind w:left="360"/>
        <w:jc w:val="both"/>
        <w:rPr>
          <w:rFonts w:asciiTheme="minorHAnsi" w:hAnsiTheme="minorHAnsi" w:cstheme="minorHAnsi"/>
          <w:iCs/>
          <w:sz w:val="22"/>
          <w:szCs w:val="22"/>
        </w:rPr>
      </w:pPr>
    </w:p>
    <w:p w:rsidR="00F0110F" w:rsidRDefault="00F0110F" w:rsidP="00F0110F">
      <w:pPr>
        <w:spacing w:line="276" w:lineRule="auto"/>
        <w:rPr>
          <w:rFonts w:asciiTheme="minorHAnsi" w:hAnsiTheme="minorHAnsi" w:cstheme="minorHAnsi"/>
          <w:b/>
          <w:sz w:val="22"/>
          <w:szCs w:val="22"/>
        </w:rPr>
      </w:pPr>
      <w:r w:rsidRPr="003A4AF4">
        <w:rPr>
          <w:rFonts w:asciiTheme="minorHAnsi" w:hAnsiTheme="minorHAnsi" w:cstheme="minorHAnsi"/>
          <w:b/>
          <w:sz w:val="22"/>
          <w:szCs w:val="22"/>
        </w:rPr>
        <w:t>W związku z powyższym Strony ustaliły, co następuje:</w:t>
      </w:r>
    </w:p>
    <w:p w:rsidR="00F0110F" w:rsidRDefault="00F0110F" w:rsidP="00F0110F">
      <w:pPr>
        <w:spacing w:line="276" w:lineRule="auto"/>
        <w:rPr>
          <w:rFonts w:asciiTheme="minorHAnsi" w:hAnsiTheme="minorHAnsi" w:cstheme="minorHAnsi"/>
          <w:b/>
          <w:sz w:val="22"/>
          <w:szCs w:val="22"/>
        </w:rPr>
      </w:pPr>
    </w:p>
    <w:p w:rsidR="00F0110F" w:rsidRPr="00E84768" w:rsidRDefault="00F0110F" w:rsidP="00F0110F">
      <w:pPr>
        <w:pStyle w:val="Akapitzlist"/>
        <w:ind w:left="360"/>
        <w:jc w:val="center"/>
        <w:rPr>
          <w:rFonts w:asciiTheme="minorHAnsi" w:hAnsiTheme="minorHAnsi" w:cstheme="minorHAnsi"/>
          <w:b/>
        </w:rPr>
      </w:pPr>
      <w:r w:rsidRPr="00E84768">
        <w:rPr>
          <w:rFonts w:asciiTheme="minorHAnsi" w:hAnsiTheme="minorHAnsi" w:cstheme="minorHAnsi"/>
          <w:b/>
        </w:rPr>
        <w:t>§1</w:t>
      </w:r>
    </w:p>
    <w:p w:rsidR="00F0110F" w:rsidRPr="004E1EB9" w:rsidRDefault="00F0110F" w:rsidP="00F0110F">
      <w:pPr>
        <w:pStyle w:val="Akapitzlist"/>
        <w:spacing w:after="120"/>
        <w:ind w:left="360"/>
        <w:jc w:val="center"/>
        <w:rPr>
          <w:rFonts w:asciiTheme="minorHAnsi" w:hAnsiTheme="minorHAnsi" w:cstheme="minorHAnsi"/>
          <w:b/>
        </w:rPr>
      </w:pPr>
      <w:r w:rsidRPr="004E1EB9">
        <w:rPr>
          <w:rFonts w:asciiTheme="minorHAnsi" w:hAnsiTheme="minorHAnsi" w:cstheme="minorHAnsi"/>
          <w:b/>
        </w:rPr>
        <w:t>PRZEDMIOT UMOWY</w:t>
      </w:r>
    </w:p>
    <w:p w:rsidR="00F0110F" w:rsidRPr="006D67B0" w:rsidRDefault="00F0110F" w:rsidP="005E1A65">
      <w:pPr>
        <w:pStyle w:val="Akapitzlist"/>
        <w:numPr>
          <w:ilvl w:val="0"/>
          <w:numId w:val="24"/>
        </w:numPr>
        <w:tabs>
          <w:tab w:val="left" w:pos="360"/>
        </w:tabs>
        <w:spacing w:before="120"/>
        <w:jc w:val="both"/>
        <w:rPr>
          <w:rFonts w:cs="Calibri"/>
          <w:b/>
        </w:rPr>
      </w:pPr>
      <w:r w:rsidRPr="006D67B0">
        <w:rPr>
          <w:rFonts w:asciiTheme="minorHAnsi" w:hAnsiTheme="minorHAnsi" w:cstheme="minorHAnsi"/>
        </w:rPr>
        <w:t xml:space="preserve">Na podstawie niniejszej Umowy Zamawiający zleca, a Wykonawca przyjmuje do realizacji </w:t>
      </w:r>
      <w:r w:rsidRPr="006D67B0">
        <w:rPr>
          <w:rFonts w:cs="Calibri"/>
          <w:b/>
        </w:rPr>
        <w:t>wykonanie remontu sieci wody p-</w:t>
      </w:r>
      <w:proofErr w:type="spellStart"/>
      <w:r w:rsidRPr="006D67B0">
        <w:rPr>
          <w:rFonts w:cs="Calibri"/>
          <w:b/>
        </w:rPr>
        <w:t>poż</w:t>
      </w:r>
      <w:proofErr w:type="spellEnd"/>
      <w:r w:rsidRPr="006D67B0">
        <w:rPr>
          <w:rFonts w:cs="Calibri"/>
          <w:b/>
        </w:rPr>
        <w:t xml:space="preserve">. </w:t>
      </w:r>
      <w:r>
        <w:rPr>
          <w:rFonts w:cs="Calibri"/>
          <w:b/>
        </w:rPr>
        <w:t xml:space="preserve">na terenie </w:t>
      </w:r>
      <w:r w:rsidRPr="006D67B0">
        <w:rPr>
          <w:rFonts w:cs="Calibri"/>
          <w:b/>
        </w:rPr>
        <w:t>Enea Elektrownia Połaniec S.A.</w:t>
      </w:r>
      <w:r w:rsidRPr="006D67B0">
        <w:rPr>
          <w:rFonts w:cs="Calibri"/>
          <w:b/>
          <w:sz w:val="18"/>
          <w:szCs w:val="18"/>
        </w:rPr>
        <w:t xml:space="preserve"> </w:t>
      </w:r>
      <w:r w:rsidRPr="006D67B0">
        <w:rPr>
          <w:rFonts w:asciiTheme="minorHAnsi" w:hAnsiTheme="minorHAnsi" w:cstheme="minorHAnsi"/>
        </w:rPr>
        <w:t>(dalej: „</w:t>
      </w:r>
      <w:r>
        <w:rPr>
          <w:rFonts w:asciiTheme="minorHAnsi" w:hAnsiTheme="minorHAnsi" w:cstheme="minorHAnsi"/>
          <w:b/>
        </w:rPr>
        <w:t>Usług</w:t>
      </w:r>
      <w:r w:rsidRPr="006D67B0">
        <w:rPr>
          <w:rFonts w:asciiTheme="minorHAnsi" w:hAnsiTheme="minorHAnsi" w:cstheme="minorHAnsi"/>
        </w:rPr>
        <w:t>”)</w:t>
      </w:r>
    </w:p>
    <w:p w:rsidR="00F0110F" w:rsidRPr="00E84768" w:rsidRDefault="00F0110F" w:rsidP="005E1A65">
      <w:pPr>
        <w:pStyle w:val="Akapitzlist"/>
        <w:widowControl w:val="0"/>
        <w:numPr>
          <w:ilvl w:val="0"/>
          <w:numId w:val="24"/>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 xml:space="preserve">Szczegółowy zakres Usługi został określony w Załączniku nr 1 do Umowy – Opis Przedmiotu Zamówienia [OPZ]. </w:t>
      </w:r>
    </w:p>
    <w:p w:rsidR="00F0110F" w:rsidRPr="00E84768" w:rsidRDefault="00F0110F" w:rsidP="00F0110F">
      <w:pPr>
        <w:pStyle w:val="Akapitzlist"/>
        <w:ind w:left="360"/>
        <w:jc w:val="center"/>
        <w:rPr>
          <w:rFonts w:asciiTheme="minorHAnsi" w:hAnsiTheme="minorHAnsi" w:cstheme="minorHAnsi"/>
          <w:b/>
        </w:rPr>
      </w:pPr>
      <w:r w:rsidRPr="00E84768">
        <w:rPr>
          <w:rFonts w:asciiTheme="minorHAnsi" w:hAnsiTheme="minorHAnsi" w:cstheme="minorHAnsi"/>
          <w:b/>
        </w:rPr>
        <w:t>§2</w:t>
      </w:r>
    </w:p>
    <w:p w:rsidR="00F0110F" w:rsidRPr="00E84768" w:rsidRDefault="00F0110F" w:rsidP="00F0110F">
      <w:pPr>
        <w:pStyle w:val="Akapitzlist"/>
        <w:spacing w:after="120"/>
        <w:ind w:left="360"/>
        <w:jc w:val="center"/>
        <w:rPr>
          <w:rFonts w:asciiTheme="minorHAnsi" w:hAnsiTheme="minorHAnsi" w:cstheme="minorHAnsi"/>
          <w:b/>
        </w:rPr>
      </w:pPr>
      <w:r w:rsidRPr="00E84768">
        <w:rPr>
          <w:rFonts w:asciiTheme="minorHAnsi" w:hAnsiTheme="minorHAnsi" w:cstheme="minorHAnsi"/>
          <w:b/>
        </w:rPr>
        <w:t>TERMIN WYKONANIA</w:t>
      </w:r>
    </w:p>
    <w:p w:rsidR="00F0110F" w:rsidRDefault="00F0110F" w:rsidP="005E1A65">
      <w:pPr>
        <w:pStyle w:val="Akapitzlist"/>
        <w:widowControl w:val="0"/>
        <w:numPr>
          <w:ilvl w:val="0"/>
          <w:numId w:val="25"/>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Strony ustalają termin wykonania Usług</w:t>
      </w:r>
      <w:r>
        <w:rPr>
          <w:rFonts w:asciiTheme="minorHAnsi" w:hAnsiTheme="minorHAnsi" w:cstheme="minorHAnsi"/>
        </w:rPr>
        <w:t>: do 30.11</w:t>
      </w:r>
      <w:r w:rsidRPr="00E84768">
        <w:rPr>
          <w:rFonts w:asciiTheme="minorHAnsi" w:hAnsiTheme="minorHAnsi" w:cstheme="minorHAnsi"/>
        </w:rPr>
        <w:t>.202</w:t>
      </w:r>
      <w:r>
        <w:rPr>
          <w:rFonts w:asciiTheme="minorHAnsi" w:hAnsiTheme="minorHAnsi" w:cstheme="minorHAnsi"/>
        </w:rPr>
        <w:t>2r.</w:t>
      </w:r>
    </w:p>
    <w:p w:rsidR="00F0110F" w:rsidRPr="00E84768" w:rsidRDefault="00F0110F" w:rsidP="00F0110F">
      <w:pPr>
        <w:pStyle w:val="Akapitzlist"/>
        <w:ind w:left="360"/>
        <w:jc w:val="center"/>
        <w:rPr>
          <w:rFonts w:asciiTheme="minorHAnsi" w:hAnsiTheme="minorHAnsi" w:cstheme="minorHAnsi"/>
          <w:b/>
        </w:rPr>
      </w:pPr>
      <w:r w:rsidRPr="00E84768">
        <w:rPr>
          <w:rFonts w:asciiTheme="minorHAnsi" w:hAnsiTheme="minorHAnsi" w:cstheme="minorHAnsi"/>
          <w:b/>
        </w:rPr>
        <w:t>§3</w:t>
      </w:r>
    </w:p>
    <w:p w:rsidR="00F0110F" w:rsidRPr="00E84768" w:rsidRDefault="00F0110F" w:rsidP="00F0110F">
      <w:pPr>
        <w:pStyle w:val="Akapitzlist"/>
        <w:ind w:left="360"/>
        <w:jc w:val="center"/>
        <w:rPr>
          <w:rFonts w:asciiTheme="minorHAnsi" w:hAnsiTheme="minorHAnsi" w:cstheme="minorHAnsi"/>
          <w:b/>
        </w:rPr>
      </w:pPr>
      <w:r w:rsidRPr="00E84768">
        <w:rPr>
          <w:rFonts w:asciiTheme="minorHAnsi" w:hAnsiTheme="minorHAnsi" w:cstheme="minorHAnsi"/>
          <w:b/>
        </w:rPr>
        <w:t>MIEJSCE ŚWIADCZENIA USŁUG</w:t>
      </w:r>
    </w:p>
    <w:p w:rsidR="00F0110F" w:rsidRPr="00E84768" w:rsidRDefault="00F0110F" w:rsidP="005E1A65">
      <w:pPr>
        <w:pStyle w:val="Akapitzlist"/>
        <w:widowControl w:val="0"/>
        <w:numPr>
          <w:ilvl w:val="0"/>
          <w:numId w:val="55"/>
        </w:numPr>
        <w:autoSpaceDE w:val="0"/>
        <w:autoSpaceDN w:val="0"/>
        <w:adjustRightInd w:val="0"/>
        <w:spacing w:after="120" w:line="300" w:lineRule="atLeast"/>
        <w:ind w:left="426" w:right="140" w:hanging="426"/>
        <w:jc w:val="both"/>
        <w:textAlignment w:val="baseline"/>
        <w:rPr>
          <w:rFonts w:asciiTheme="minorHAnsi" w:hAnsiTheme="minorHAnsi" w:cstheme="minorHAnsi"/>
        </w:rPr>
      </w:pPr>
      <w:r w:rsidRPr="00E84768">
        <w:rPr>
          <w:rFonts w:asciiTheme="minorHAnsi" w:hAnsiTheme="minorHAnsi" w:cstheme="minorHAnsi"/>
        </w:rPr>
        <w:t xml:space="preserve">Strony uzgadniają, że miejscem świadczenia </w:t>
      </w:r>
      <w:r>
        <w:rPr>
          <w:rFonts w:asciiTheme="minorHAnsi" w:hAnsiTheme="minorHAnsi" w:cstheme="minorHAnsi"/>
        </w:rPr>
        <w:t>Usług</w:t>
      </w:r>
      <w:r w:rsidRPr="00E84768">
        <w:rPr>
          <w:rFonts w:asciiTheme="minorHAnsi" w:hAnsiTheme="minorHAnsi" w:cstheme="minorHAnsi"/>
        </w:rPr>
        <w:t xml:space="preserve"> jest teren Enea Elektrownia Połaniec w Zawadzie 26, </w:t>
      </w:r>
      <w:r>
        <w:rPr>
          <w:rFonts w:asciiTheme="minorHAnsi" w:hAnsiTheme="minorHAnsi" w:cstheme="minorHAnsi"/>
        </w:rPr>
        <w:br/>
      </w:r>
      <w:r w:rsidRPr="00E84768">
        <w:rPr>
          <w:rFonts w:asciiTheme="minorHAnsi" w:hAnsiTheme="minorHAnsi" w:cstheme="minorHAnsi"/>
        </w:rPr>
        <w:t>28-230 Połaniec.</w:t>
      </w:r>
    </w:p>
    <w:p w:rsidR="00F0110F" w:rsidRPr="00E84768" w:rsidRDefault="00F0110F" w:rsidP="00F0110F">
      <w:pPr>
        <w:pStyle w:val="Akapitzlist"/>
        <w:ind w:left="360"/>
        <w:jc w:val="center"/>
        <w:rPr>
          <w:rFonts w:asciiTheme="minorHAnsi" w:hAnsiTheme="minorHAnsi" w:cstheme="minorHAnsi"/>
          <w:b/>
        </w:rPr>
      </w:pPr>
      <w:r w:rsidRPr="00E84768">
        <w:rPr>
          <w:rFonts w:asciiTheme="minorHAnsi" w:hAnsiTheme="minorHAnsi" w:cstheme="minorHAnsi"/>
          <w:b/>
        </w:rPr>
        <w:t>§4</w:t>
      </w:r>
    </w:p>
    <w:p w:rsidR="00F0110F" w:rsidRPr="00502E23" w:rsidRDefault="00F0110F" w:rsidP="00F0110F">
      <w:pPr>
        <w:pStyle w:val="Akapitzlist"/>
        <w:ind w:left="360"/>
        <w:jc w:val="center"/>
        <w:rPr>
          <w:rFonts w:asciiTheme="minorHAnsi" w:hAnsiTheme="minorHAnsi" w:cstheme="minorHAnsi"/>
          <w:b/>
        </w:rPr>
      </w:pPr>
      <w:r w:rsidRPr="0061555D">
        <w:rPr>
          <w:rFonts w:asciiTheme="minorHAnsi" w:hAnsiTheme="minorHAnsi" w:cstheme="minorHAnsi"/>
          <w:b/>
        </w:rPr>
        <w:t>WYNAGRODZENIE I WARUNKI PŁATNOŚCI</w:t>
      </w:r>
    </w:p>
    <w:p w:rsidR="00F0110F" w:rsidRDefault="00F0110F" w:rsidP="005E1A65">
      <w:pPr>
        <w:pStyle w:val="Akapitzlist"/>
        <w:widowControl w:val="0"/>
        <w:numPr>
          <w:ilvl w:val="0"/>
          <w:numId w:val="26"/>
        </w:numPr>
        <w:autoSpaceDE w:val="0"/>
        <w:autoSpaceDN w:val="0"/>
        <w:adjustRightInd w:val="0"/>
        <w:spacing w:after="120" w:line="300" w:lineRule="atLeast"/>
        <w:jc w:val="both"/>
        <w:textAlignment w:val="baseline"/>
        <w:rPr>
          <w:rFonts w:asciiTheme="minorHAnsi" w:eastAsia="Tahoma,Bold" w:hAnsiTheme="minorHAnsi" w:cstheme="minorHAnsi"/>
          <w:bCs/>
          <w:iCs/>
        </w:rPr>
      </w:pPr>
      <w:r w:rsidRPr="00653533">
        <w:rPr>
          <w:rFonts w:asciiTheme="minorHAnsi" w:hAnsiTheme="minorHAnsi" w:cstheme="minorHAnsi"/>
        </w:rPr>
        <w:t>Łączna kwota Wynagrodzenia ryczałtowego w okresie obowiązywan</w:t>
      </w:r>
      <w:r>
        <w:rPr>
          <w:rFonts w:asciiTheme="minorHAnsi" w:hAnsiTheme="minorHAnsi" w:cstheme="minorHAnsi"/>
        </w:rPr>
        <w:t>ia Umowy nie przekroczy kwoty w </w:t>
      </w:r>
      <w:r w:rsidRPr="00653533">
        <w:rPr>
          <w:rFonts w:asciiTheme="minorHAnsi" w:hAnsiTheme="minorHAnsi" w:cstheme="minorHAnsi"/>
        </w:rPr>
        <w:t xml:space="preserve">wysokości </w:t>
      </w:r>
      <w:r w:rsidRPr="00653533">
        <w:rPr>
          <w:rFonts w:asciiTheme="minorHAnsi" w:hAnsiTheme="minorHAnsi" w:cstheme="minorHAnsi"/>
          <w:b/>
        </w:rPr>
        <w:t>…………………… zł</w:t>
      </w:r>
      <w:r w:rsidRPr="00653533">
        <w:rPr>
          <w:rFonts w:asciiTheme="minorHAnsi" w:hAnsiTheme="minorHAnsi" w:cstheme="minorHAnsi"/>
        </w:rPr>
        <w:t xml:space="preserve"> (słownie: …………………….. złotych …../100) </w:t>
      </w:r>
      <w:r w:rsidRPr="00653533">
        <w:rPr>
          <w:rFonts w:asciiTheme="minorHAnsi" w:hAnsiTheme="minorHAnsi" w:cstheme="minorHAnsi"/>
          <w:b/>
        </w:rPr>
        <w:t>netto</w:t>
      </w:r>
      <w:r w:rsidRPr="00653533">
        <w:rPr>
          <w:rFonts w:asciiTheme="minorHAnsi" w:eastAsia="Tahoma,Bold" w:hAnsiTheme="minorHAnsi" w:cstheme="minorHAnsi"/>
          <w:bCs/>
          <w:iCs/>
        </w:rPr>
        <w:t>.</w:t>
      </w:r>
    </w:p>
    <w:p w:rsidR="00F0110F" w:rsidRPr="0048219A" w:rsidRDefault="00F0110F" w:rsidP="005E1A65">
      <w:pPr>
        <w:pStyle w:val="Akapitzlist"/>
        <w:numPr>
          <w:ilvl w:val="0"/>
          <w:numId w:val="26"/>
        </w:numPr>
        <w:spacing w:after="120" w:line="300" w:lineRule="atLeast"/>
        <w:ind w:left="426" w:hanging="426"/>
        <w:jc w:val="both"/>
        <w:rPr>
          <w:rFonts w:ascii="Verdana" w:hAnsi="Verdana" w:cstheme="minorHAnsi"/>
          <w:sz w:val="18"/>
          <w:szCs w:val="18"/>
        </w:rPr>
      </w:pPr>
      <w:r>
        <w:rPr>
          <w:rFonts w:ascii="Verdana" w:hAnsi="Verdana" w:cstheme="minorHAnsi"/>
          <w:sz w:val="18"/>
          <w:szCs w:val="18"/>
        </w:rPr>
        <w:t>Wynagrodzenie określone w pkt 1</w:t>
      </w:r>
      <w:r w:rsidRPr="00596E0F">
        <w:rPr>
          <w:rFonts w:ascii="Verdana" w:hAnsi="Verdana" w:cstheme="minorHAnsi"/>
          <w:sz w:val="18"/>
          <w:szCs w:val="18"/>
        </w:rPr>
        <w:t xml:space="preserve"> zostało ustalone </w:t>
      </w:r>
      <w:r>
        <w:rPr>
          <w:rFonts w:ascii="Verdana" w:hAnsi="Verdana" w:cstheme="minorHAnsi"/>
          <w:sz w:val="18"/>
          <w:szCs w:val="18"/>
        </w:rPr>
        <w:t>z podziałem na odrębne przedmioty odbioru i rozliczeń</w:t>
      </w:r>
      <w:r w:rsidRPr="00596E0F">
        <w:rPr>
          <w:rFonts w:ascii="Verdana" w:hAnsi="Verdana" w:cstheme="minorHAnsi"/>
          <w:sz w:val="18"/>
          <w:szCs w:val="18"/>
        </w:rPr>
        <w:t>:</w:t>
      </w:r>
    </w:p>
    <w:p w:rsidR="00F0110F" w:rsidRDefault="00F0110F" w:rsidP="00F0110F">
      <w:pPr>
        <w:pStyle w:val="Akapitzlist"/>
        <w:spacing w:after="120" w:line="300" w:lineRule="atLeast"/>
        <w:ind w:left="357"/>
        <w:jc w:val="both"/>
        <w:rPr>
          <w:rFonts w:ascii="Verdana" w:hAnsi="Verdana" w:cstheme="minorHAnsi"/>
          <w:sz w:val="18"/>
          <w:szCs w:val="18"/>
        </w:rPr>
      </w:pPr>
      <w:r>
        <w:rPr>
          <w:rFonts w:ascii="Verdana" w:hAnsi="Verdana" w:cstheme="minorHAnsi"/>
          <w:sz w:val="18"/>
          <w:szCs w:val="18"/>
        </w:rPr>
        <w:t>1)Wymiana rurociągu wody p-</w:t>
      </w:r>
      <w:proofErr w:type="spellStart"/>
      <w:r>
        <w:rPr>
          <w:rFonts w:ascii="Verdana" w:hAnsi="Verdana" w:cstheme="minorHAnsi"/>
          <w:sz w:val="18"/>
          <w:szCs w:val="18"/>
        </w:rPr>
        <w:t>poż</w:t>
      </w:r>
      <w:proofErr w:type="spellEnd"/>
      <w:r>
        <w:rPr>
          <w:rFonts w:ascii="Verdana" w:hAnsi="Verdana" w:cstheme="minorHAnsi"/>
          <w:sz w:val="18"/>
          <w:szCs w:val="18"/>
        </w:rPr>
        <w:t xml:space="preserve">. na odcinku ok. 220 </w:t>
      </w:r>
      <w:proofErr w:type="spellStart"/>
      <w:r>
        <w:rPr>
          <w:rFonts w:ascii="Verdana" w:hAnsi="Verdana" w:cstheme="minorHAnsi"/>
          <w:sz w:val="18"/>
          <w:szCs w:val="18"/>
        </w:rPr>
        <w:t>mb</w:t>
      </w:r>
      <w:proofErr w:type="spellEnd"/>
      <w:r>
        <w:rPr>
          <w:rFonts w:ascii="Verdana" w:hAnsi="Verdana" w:cstheme="minorHAnsi"/>
          <w:sz w:val="18"/>
          <w:szCs w:val="18"/>
        </w:rPr>
        <w:t xml:space="preserve"> -………………………………………… netto</w:t>
      </w:r>
    </w:p>
    <w:p w:rsidR="00F0110F" w:rsidRDefault="00F0110F" w:rsidP="00F0110F">
      <w:pPr>
        <w:pStyle w:val="Akapitzlist"/>
        <w:spacing w:after="120" w:line="300" w:lineRule="atLeast"/>
        <w:ind w:left="357"/>
        <w:jc w:val="both"/>
        <w:rPr>
          <w:rFonts w:ascii="Verdana" w:hAnsi="Verdana" w:cstheme="minorHAnsi"/>
          <w:sz w:val="18"/>
          <w:szCs w:val="18"/>
        </w:rPr>
      </w:pPr>
      <w:r>
        <w:rPr>
          <w:rFonts w:ascii="Verdana" w:hAnsi="Verdana" w:cstheme="minorHAnsi"/>
          <w:sz w:val="18"/>
          <w:szCs w:val="18"/>
        </w:rPr>
        <w:t>2) Wymiana rur stalowych w budynkach technologicznych wraz z kształtkami……………………………… netto</w:t>
      </w:r>
      <w:bookmarkStart w:id="2" w:name="_Toc86149868"/>
      <w:bookmarkStart w:id="3" w:name="_Toc86154875"/>
      <w:bookmarkStart w:id="4" w:name="_Toc78802214"/>
    </w:p>
    <w:p w:rsidR="00F0110F" w:rsidRPr="00F0110F" w:rsidRDefault="00F0110F" w:rsidP="005E1A65">
      <w:pPr>
        <w:pStyle w:val="Akapitzlist"/>
        <w:numPr>
          <w:ilvl w:val="0"/>
          <w:numId w:val="26"/>
        </w:numPr>
        <w:spacing w:after="120" w:line="300" w:lineRule="atLeast"/>
        <w:jc w:val="both"/>
        <w:rPr>
          <w:rFonts w:ascii="Verdana" w:hAnsi="Verdana" w:cstheme="minorHAnsi"/>
          <w:sz w:val="18"/>
          <w:szCs w:val="18"/>
        </w:rPr>
      </w:pPr>
      <w:r w:rsidRPr="00F0110F">
        <w:rPr>
          <w:rFonts w:asciiTheme="minorHAnsi" w:hAnsiTheme="minorHAnsi" w:cstheme="minorHAnsi"/>
        </w:rPr>
        <w:t>Wynagrodzenie ryczałtowe obejmuje wszystkie koszty Wykonawcy, w szczególności: wynagrodzenia pracowników, koszty zużytych materiałów wraz z kosztami ich zakupu, transport, koszty delegacji, koszty zagospodarowania odpadów, inne koszty i zysk.</w:t>
      </w:r>
    </w:p>
    <w:p w:rsidR="00F0110F" w:rsidRPr="00C81B4C" w:rsidRDefault="00F0110F" w:rsidP="005E1A65">
      <w:pPr>
        <w:pStyle w:val="Akapitzlist"/>
        <w:widowControl w:val="0"/>
        <w:numPr>
          <w:ilvl w:val="0"/>
          <w:numId w:val="26"/>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eastAsiaTheme="majorEastAsia" w:hAnsiTheme="minorHAnsi" w:cstheme="minorHAnsi"/>
        </w:rPr>
        <w:t xml:space="preserve">Zapłata wynagrodzenia przez Zamawiającego następuje na podstawie prawidłowo wystawionej faktury VAT wraz z obustronnie podpisanym Protokołem odbioru. Zapłata wynagrodzenia następuje przelewem na rachunek bankowy wskazany przez Wykonawcę na fakturze VAT w terminie </w:t>
      </w:r>
      <w:r w:rsidRPr="00C81B4C">
        <w:rPr>
          <w:rFonts w:asciiTheme="minorHAnsi" w:eastAsiaTheme="majorEastAsia" w:hAnsiTheme="minorHAnsi" w:cstheme="minorHAnsi"/>
          <w:b/>
        </w:rPr>
        <w:t>30 dni</w:t>
      </w:r>
      <w:r w:rsidRPr="00C81B4C">
        <w:rPr>
          <w:rFonts w:asciiTheme="minorHAnsi" w:eastAsiaTheme="majorEastAsia" w:hAnsiTheme="minorHAnsi" w:cstheme="minorHAnsi"/>
        </w:rPr>
        <w:t xml:space="preserve"> od daty skutecznego doręczenia faktury VAT na adres: </w:t>
      </w:r>
      <w:r w:rsidRPr="00C81B4C">
        <w:rPr>
          <w:rFonts w:asciiTheme="minorHAnsi" w:eastAsiaTheme="majorEastAsia" w:hAnsiTheme="minorHAnsi" w:cstheme="minorHAnsi"/>
          <w:u w:val="single"/>
        </w:rPr>
        <w:t>Enea Elektrownia Połaniec S.A., Centrum Zarządzania Dokumentami, ul. Zacisze 28; 65-775 Zielona Góra</w:t>
      </w:r>
      <w:r w:rsidRPr="00C81B4C">
        <w:rPr>
          <w:rFonts w:asciiTheme="minorHAnsi" w:eastAsiaTheme="majorEastAsia" w:hAnsiTheme="minorHAnsi" w:cstheme="minorHAnsi"/>
        </w:rPr>
        <w:t>.</w:t>
      </w:r>
    </w:p>
    <w:p w:rsidR="00F0110F" w:rsidRDefault="00F0110F" w:rsidP="005E1A65">
      <w:pPr>
        <w:pStyle w:val="Akapitzlist"/>
        <w:widowControl w:val="0"/>
        <w:numPr>
          <w:ilvl w:val="0"/>
          <w:numId w:val="26"/>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dopuszcza przesyłanie faktur drogą elektroniczną na adres e-mail: </w:t>
      </w:r>
      <w:hyperlink r:id="rId8" w:history="1">
        <w:r w:rsidRPr="00574655">
          <w:rPr>
            <w:rStyle w:val="Hipercze"/>
            <w:rFonts w:asciiTheme="minorHAnsi" w:hAnsiTheme="minorHAnsi" w:cstheme="minorHAnsi"/>
          </w:rPr>
          <w:t>faktury.elektroniczne@enea.pl</w:t>
        </w:r>
      </w:hyperlink>
      <w:r>
        <w:rPr>
          <w:rFonts w:asciiTheme="minorHAnsi" w:hAnsiTheme="minorHAnsi" w:cstheme="minorHAnsi"/>
        </w:rPr>
        <w:t xml:space="preserve"> </w:t>
      </w:r>
      <w:r w:rsidRPr="00C81B4C">
        <w:rPr>
          <w:rFonts w:asciiTheme="minorHAnsi" w:hAnsiTheme="minorHAnsi" w:cstheme="minorHAnsi"/>
        </w:rPr>
        <w:t>w formacie pdf, w wersji ni</w:t>
      </w:r>
      <w:r>
        <w:rPr>
          <w:rFonts w:asciiTheme="minorHAnsi" w:hAnsiTheme="minorHAnsi" w:cstheme="minorHAnsi"/>
        </w:rPr>
        <w:t xml:space="preserve">eedytowalnej (celem zapewnienia </w:t>
      </w:r>
      <w:r w:rsidRPr="00C81B4C">
        <w:rPr>
          <w:rFonts w:asciiTheme="minorHAnsi" w:hAnsiTheme="minorHAnsi" w:cstheme="minorHAnsi"/>
        </w:rPr>
        <w:t>autentyczności pochodzenia i integralności treści faktury). Jeżeli Wykonawca korzysta z elektronicznej formy przesyłania faktur, wtedy nie ma obowiązku przesyłania faktury w formie papierowej.</w:t>
      </w:r>
    </w:p>
    <w:p w:rsidR="00F0110F" w:rsidRDefault="00F0110F" w:rsidP="005E1A65">
      <w:pPr>
        <w:pStyle w:val="Akapitzlist"/>
        <w:widowControl w:val="0"/>
        <w:numPr>
          <w:ilvl w:val="0"/>
          <w:numId w:val="26"/>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 prawidłowo wystawioną fakturę Strony uznają dokument wystawiony zgodnie z zapisami zawartymi </w:t>
      </w:r>
      <w:r>
        <w:rPr>
          <w:rFonts w:asciiTheme="minorHAnsi" w:hAnsiTheme="minorHAnsi" w:cstheme="minorHAnsi"/>
        </w:rPr>
        <w:br/>
      </w:r>
      <w:r w:rsidRPr="00C81B4C">
        <w:rPr>
          <w:rFonts w:asciiTheme="minorHAnsi" w:hAnsiTheme="minorHAnsi" w:cstheme="minorHAnsi"/>
        </w:rPr>
        <w:t xml:space="preserve">w ustawie z dnia 11 marca 2004 r. o podatku od towarów i usług.  </w:t>
      </w:r>
    </w:p>
    <w:p w:rsidR="00F0110F" w:rsidRDefault="00F0110F" w:rsidP="005E1A65">
      <w:pPr>
        <w:pStyle w:val="Akapitzlist"/>
        <w:widowControl w:val="0"/>
        <w:numPr>
          <w:ilvl w:val="0"/>
          <w:numId w:val="26"/>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Wykonawca nie jest uprawniony do wystawiania faktur VAT za czynności, które nie zostały odebrane przez </w:t>
      </w:r>
      <w:r w:rsidRPr="00C81B4C">
        <w:rPr>
          <w:rFonts w:asciiTheme="minorHAnsi" w:hAnsiTheme="minorHAnsi" w:cstheme="minorHAnsi"/>
        </w:rPr>
        <w:lastRenderedPageBreak/>
        <w:t>Zamawiającego.</w:t>
      </w:r>
    </w:p>
    <w:p w:rsidR="00F0110F" w:rsidRDefault="00F0110F" w:rsidP="005E1A65">
      <w:pPr>
        <w:pStyle w:val="Akapitzlist"/>
        <w:widowControl w:val="0"/>
        <w:numPr>
          <w:ilvl w:val="0"/>
          <w:numId w:val="26"/>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Zamawiający, oprócz zapłaty wynagrodzenia zgodnie z Umow</w:t>
      </w:r>
      <w:r>
        <w:rPr>
          <w:rFonts w:asciiTheme="minorHAnsi" w:hAnsiTheme="minorHAnsi" w:cstheme="minorHAnsi"/>
        </w:rPr>
        <w:t>ą</w:t>
      </w:r>
      <w:r w:rsidRPr="00C81B4C">
        <w:rPr>
          <w:rFonts w:asciiTheme="minorHAnsi" w:hAnsiTheme="minorHAnsi" w:cstheme="minorHAnsi"/>
        </w:rPr>
        <w:t xml:space="preserve"> nie jest zobowiązany do zwrotu Wykonawcy jakichkolwiek wydatków, kosztów związanych z wykonywaniem niniejszej Umowy, bądź zapłaty jakiegokolwiek dodatkowego lub uzupełniającego wynagrodzenia. </w:t>
      </w:r>
    </w:p>
    <w:p w:rsidR="00F0110F" w:rsidRDefault="00F0110F" w:rsidP="005E1A65">
      <w:pPr>
        <w:pStyle w:val="Akapitzlist"/>
        <w:widowControl w:val="0"/>
        <w:numPr>
          <w:ilvl w:val="0"/>
          <w:numId w:val="26"/>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oświadcza, że płatności za wszystkie faktury VAT realizuje z zastosowaniem mechanizmu podzielonej płatności, tzw. </w:t>
      </w:r>
      <w:proofErr w:type="spellStart"/>
      <w:r w:rsidRPr="00C81B4C">
        <w:rPr>
          <w:rFonts w:asciiTheme="minorHAnsi" w:hAnsiTheme="minorHAnsi" w:cstheme="minorHAnsi"/>
        </w:rPr>
        <w:t>split</w:t>
      </w:r>
      <w:proofErr w:type="spellEnd"/>
      <w:r w:rsidRPr="00C81B4C">
        <w:rPr>
          <w:rFonts w:asciiTheme="minorHAnsi" w:hAnsiTheme="minorHAnsi" w:cstheme="minorHAnsi"/>
        </w:rPr>
        <w:t xml:space="preserve"> </w:t>
      </w:r>
      <w:proofErr w:type="spellStart"/>
      <w:r w:rsidRPr="00C81B4C">
        <w:rPr>
          <w:rFonts w:asciiTheme="minorHAnsi" w:hAnsiTheme="minorHAnsi" w:cstheme="minorHAnsi"/>
        </w:rPr>
        <w:t>payment</w:t>
      </w:r>
      <w:proofErr w:type="spellEnd"/>
      <w:r w:rsidRPr="00C81B4C">
        <w:rPr>
          <w:rFonts w:asciiTheme="minorHAnsi" w:hAnsiTheme="minorHAnsi" w:cstheme="minorHAnsi"/>
        </w:rPr>
        <w:t>.</w:t>
      </w:r>
    </w:p>
    <w:p w:rsidR="00F0110F" w:rsidRDefault="00F0110F" w:rsidP="005E1A65">
      <w:pPr>
        <w:pStyle w:val="Akapitzlist"/>
        <w:widowControl w:val="0"/>
        <w:numPr>
          <w:ilvl w:val="0"/>
          <w:numId w:val="26"/>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oświadcza, że wyraża zgodę na dokonywanie</w:t>
      </w:r>
      <w:r>
        <w:rPr>
          <w:rFonts w:asciiTheme="minorHAnsi" w:hAnsiTheme="minorHAnsi" w:cstheme="minorHAnsi"/>
        </w:rPr>
        <w:t xml:space="preserve"> przez Zamawiającego płatności </w:t>
      </w:r>
      <w:r w:rsidRPr="00C81B4C">
        <w:rPr>
          <w:rFonts w:asciiTheme="minorHAnsi" w:hAnsiTheme="minorHAnsi" w:cstheme="minorHAnsi"/>
        </w:rPr>
        <w:t>w systemie podzielonej płatności.</w:t>
      </w:r>
    </w:p>
    <w:p w:rsidR="00F0110F" w:rsidRDefault="00F0110F" w:rsidP="005E1A65">
      <w:pPr>
        <w:pStyle w:val="Akapitzlist"/>
        <w:widowControl w:val="0"/>
        <w:numPr>
          <w:ilvl w:val="0"/>
          <w:numId w:val="26"/>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Płatności za faktury będą realizowane wyłącznie na numery rachunków rozliczeniowych, o których mowa </w:t>
      </w:r>
      <w:r>
        <w:rPr>
          <w:rFonts w:asciiTheme="minorHAnsi" w:hAnsiTheme="minorHAnsi" w:cstheme="minorHAnsi"/>
        </w:rPr>
        <w:br/>
      </w:r>
      <w:r w:rsidRPr="00C81B4C">
        <w:rPr>
          <w:rFonts w:asciiTheme="minorHAnsi" w:hAnsiTheme="minorHAnsi" w:cstheme="minorHAnsi"/>
        </w:rPr>
        <w:t xml:space="preserve">w art. 49 ust. 1 pkt 1 ustawy z dnia 29 sierpnia 1997 r. – Prawo bankowe, lub imiennych rachunków </w:t>
      </w:r>
      <w:r>
        <w:rPr>
          <w:rFonts w:asciiTheme="minorHAnsi" w:hAnsiTheme="minorHAnsi" w:cstheme="minorHAnsi"/>
        </w:rPr>
        <w:br/>
      </w:r>
      <w:r w:rsidRPr="00C81B4C">
        <w:rPr>
          <w:rFonts w:asciiTheme="minorHAnsi" w:hAnsiTheme="minorHAnsi" w:cstheme="minorHAnsi"/>
        </w:rPr>
        <w:t>w spół</w:t>
      </w:r>
      <w:r>
        <w:rPr>
          <w:rFonts w:asciiTheme="minorHAnsi" w:hAnsiTheme="minorHAnsi" w:cstheme="minorHAnsi"/>
        </w:rPr>
        <w:t>dzielczej kasie oszczędnościowo</w:t>
      </w:r>
      <w:r w:rsidRPr="00C81B4C">
        <w:rPr>
          <w:rFonts w:asciiTheme="minorHAnsi" w:hAnsiTheme="minorHAnsi" w:cstheme="minorHAnsi"/>
        </w:rPr>
        <w:t xml:space="preserve">-kredytowej, której podmiot jest członkiem, otwartych w związku </w:t>
      </w:r>
      <w:r>
        <w:rPr>
          <w:rFonts w:asciiTheme="minorHAnsi" w:hAnsiTheme="minorHAnsi" w:cstheme="minorHAnsi"/>
        </w:rPr>
        <w:br/>
      </w:r>
      <w:r w:rsidRPr="00C81B4C">
        <w:rPr>
          <w:rFonts w:asciiTheme="minorHAnsi" w:hAnsiTheme="minorHAnsi" w:cstheme="minorHAnsi"/>
        </w:rPr>
        <w:t xml:space="preserve">z prowadzoną przez członka działalnością gospodarczą – wskazanych w zgłoszeniu identyfikacyjnym lub zgłoszeniu aktualizacyjnym i potwierdzonych przy wykorzystaniu STIR w rozumieniu art. 119 </w:t>
      </w:r>
      <w:proofErr w:type="spellStart"/>
      <w:r w:rsidRPr="00C81B4C">
        <w:rPr>
          <w:rFonts w:asciiTheme="minorHAnsi" w:hAnsiTheme="minorHAnsi" w:cstheme="minorHAnsi"/>
        </w:rPr>
        <w:t>zg</w:t>
      </w:r>
      <w:proofErr w:type="spellEnd"/>
      <w:r w:rsidRPr="00C81B4C">
        <w:rPr>
          <w:rFonts w:asciiTheme="minorHAnsi" w:hAnsiTheme="minorHAnsi" w:cstheme="minorHAnsi"/>
        </w:rPr>
        <w:t xml:space="preserve"> pkt 6 Ordynacji podatkowej. </w:t>
      </w:r>
    </w:p>
    <w:p w:rsidR="00F0110F" w:rsidRPr="00C81B4C" w:rsidRDefault="00F0110F" w:rsidP="005E1A65">
      <w:pPr>
        <w:pStyle w:val="Akapitzlist"/>
        <w:widowControl w:val="0"/>
        <w:numPr>
          <w:ilvl w:val="0"/>
          <w:numId w:val="26"/>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oświadcza iż na Usługi składają się czynności/prace, które posiadają następujące numery PKWiU (Polska Klasyfikacja Wyrobów i Usług): _______________________</w:t>
      </w:r>
    </w:p>
    <w:p w:rsidR="00F0110F" w:rsidRPr="00E84768" w:rsidRDefault="00F0110F" w:rsidP="005E1A65">
      <w:pPr>
        <w:pStyle w:val="Akapitzlist"/>
        <w:widowControl w:val="0"/>
        <w:numPr>
          <w:ilvl w:val="0"/>
          <w:numId w:val="26"/>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W przypadku rozwiązania lub odstąpienia Wykonawcy od Umowy należne jest tylko wynagrodzenie za czynności należycie wykonane i odebrane do dnia odstąpienia lub rozwiązania Umowy.</w:t>
      </w:r>
    </w:p>
    <w:p w:rsidR="00F0110F" w:rsidRDefault="00F0110F" w:rsidP="00F0110F">
      <w:pPr>
        <w:pStyle w:val="Akapitzlist"/>
        <w:ind w:left="360"/>
        <w:jc w:val="center"/>
        <w:rPr>
          <w:rFonts w:asciiTheme="minorHAnsi" w:hAnsiTheme="minorHAnsi" w:cstheme="minorHAnsi"/>
          <w:b/>
        </w:rPr>
      </w:pPr>
    </w:p>
    <w:p w:rsidR="00F0110F" w:rsidRPr="00F015AB" w:rsidRDefault="00F0110F" w:rsidP="00F0110F">
      <w:pPr>
        <w:pStyle w:val="Akapitzlist"/>
        <w:ind w:left="360"/>
        <w:jc w:val="center"/>
        <w:rPr>
          <w:rFonts w:asciiTheme="minorHAnsi" w:hAnsiTheme="minorHAnsi" w:cstheme="minorHAnsi"/>
          <w:b/>
        </w:rPr>
      </w:pPr>
      <w:r>
        <w:rPr>
          <w:rFonts w:asciiTheme="minorHAnsi" w:hAnsiTheme="minorHAnsi" w:cstheme="minorHAnsi"/>
          <w:b/>
        </w:rPr>
        <w:t>§5</w:t>
      </w:r>
    </w:p>
    <w:p w:rsidR="00F0110F" w:rsidRPr="00F015AB" w:rsidRDefault="00F0110F" w:rsidP="00F0110F">
      <w:pPr>
        <w:pStyle w:val="Akapitzlist"/>
        <w:ind w:left="360"/>
        <w:jc w:val="center"/>
        <w:rPr>
          <w:rFonts w:asciiTheme="minorHAnsi" w:hAnsiTheme="minorHAnsi" w:cstheme="minorHAnsi"/>
          <w:b/>
        </w:rPr>
      </w:pPr>
      <w:r w:rsidRPr="00F015AB">
        <w:rPr>
          <w:rFonts w:asciiTheme="minorHAnsi" w:hAnsiTheme="minorHAnsi" w:cstheme="minorHAnsi"/>
          <w:b/>
        </w:rPr>
        <w:t xml:space="preserve">   PROCEDURA ODBIORU</w:t>
      </w:r>
    </w:p>
    <w:p w:rsidR="00F0110F" w:rsidRPr="00F015AB" w:rsidRDefault="00F0110F" w:rsidP="005E1A65">
      <w:pPr>
        <w:pStyle w:val="Akapitzlist"/>
        <w:keepLines/>
        <w:widowControl w:val="0"/>
        <w:numPr>
          <w:ilvl w:val="1"/>
          <w:numId w:val="27"/>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Wykonanie Usługi będzie potwierdzane stosownym</w:t>
      </w:r>
      <w:r>
        <w:rPr>
          <w:rFonts w:asciiTheme="minorHAnsi" w:hAnsiTheme="minorHAnsi" w:cstheme="minorHAnsi"/>
        </w:rPr>
        <w:t xml:space="preserve">i </w:t>
      </w:r>
      <w:r w:rsidRPr="00F015AB">
        <w:rPr>
          <w:rFonts w:asciiTheme="minorHAnsi" w:hAnsiTheme="minorHAnsi" w:cstheme="minorHAnsi"/>
        </w:rPr>
        <w:t xml:space="preserve"> Protokoł</w:t>
      </w:r>
      <w:r>
        <w:rPr>
          <w:rFonts w:asciiTheme="minorHAnsi" w:hAnsiTheme="minorHAnsi" w:cstheme="minorHAnsi"/>
        </w:rPr>
        <w:t>ami</w:t>
      </w:r>
      <w:r w:rsidRPr="00F015AB">
        <w:rPr>
          <w:rFonts w:asciiTheme="minorHAnsi" w:hAnsiTheme="minorHAnsi" w:cstheme="minorHAnsi"/>
        </w:rPr>
        <w:t xml:space="preserve"> Odbioru (dalej „</w:t>
      </w:r>
      <w:r w:rsidRPr="00F015AB">
        <w:rPr>
          <w:rFonts w:asciiTheme="minorHAnsi" w:hAnsiTheme="minorHAnsi" w:cstheme="minorHAnsi"/>
          <w:b/>
        </w:rPr>
        <w:t>Protokół</w:t>
      </w:r>
      <w:r w:rsidRPr="00F015AB">
        <w:rPr>
          <w:rFonts w:asciiTheme="minorHAnsi" w:hAnsiTheme="minorHAnsi" w:cstheme="minorHAnsi"/>
        </w:rPr>
        <w:t>”).</w:t>
      </w:r>
    </w:p>
    <w:p w:rsidR="0042618D" w:rsidRDefault="0042618D" w:rsidP="005F3F1F">
      <w:pPr>
        <w:pStyle w:val="Akapitzlist"/>
        <w:keepLines/>
        <w:widowControl w:val="0"/>
        <w:numPr>
          <w:ilvl w:val="0"/>
          <w:numId w:val="27"/>
        </w:numPr>
        <w:autoSpaceDE w:val="0"/>
        <w:autoSpaceDN w:val="0"/>
        <w:spacing w:before="60" w:after="0" w:line="240" w:lineRule="auto"/>
        <w:contextualSpacing w:val="0"/>
        <w:jc w:val="both"/>
        <w:rPr>
          <w:rFonts w:asciiTheme="minorHAnsi" w:hAnsiTheme="minorHAnsi" w:cstheme="minorHAnsi"/>
          <w:szCs w:val="20"/>
        </w:rPr>
      </w:pPr>
      <w:r w:rsidRPr="0042618D">
        <w:rPr>
          <w:rFonts w:asciiTheme="minorHAnsi" w:hAnsiTheme="minorHAnsi" w:cstheme="minorHAnsi"/>
          <w:szCs w:val="20"/>
        </w:rPr>
        <w:t>Protokół sporządzany będzie przez Zamawiającego w dwóch jednobrzmiących egzemplarzach, po jednym dla Zamawiającego i Wykonawcy.</w:t>
      </w:r>
      <w:r w:rsidR="005F3F1F">
        <w:rPr>
          <w:rFonts w:asciiTheme="minorHAnsi" w:hAnsiTheme="minorHAnsi" w:cstheme="minorHAnsi"/>
          <w:szCs w:val="20"/>
        </w:rPr>
        <w:t xml:space="preserve"> </w:t>
      </w:r>
      <w:r w:rsidRPr="005F3F1F">
        <w:rPr>
          <w:rFonts w:asciiTheme="minorHAnsi" w:hAnsiTheme="minorHAnsi" w:cstheme="minorHAnsi"/>
          <w:szCs w:val="20"/>
        </w:rPr>
        <w:t xml:space="preserve">Jeśli Zamawiający uzna wykonanie Usługi za wadliwe, Pełnomocnicy Stron uzgodnią dodatkowy termin na usunięcie wad. Termin ten nie będzie stanowić przedłużenia terminu wykonania Usług uzgodnionego uprzednio zgodnie z </w:t>
      </w:r>
      <w:r w:rsidRPr="005F3F1F">
        <w:rPr>
          <w:rFonts w:asciiTheme="minorHAnsi" w:hAnsiTheme="minorHAnsi" w:cstheme="minorHAnsi"/>
          <w:b/>
        </w:rPr>
        <w:t>§2</w:t>
      </w:r>
      <w:r w:rsidRPr="005F3F1F">
        <w:rPr>
          <w:rFonts w:asciiTheme="minorHAnsi" w:hAnsiTheme="minorHAnsi" w:cstheme="minorHAnsi"/>
          <w:szCs w:val="20"/>
        </w:rPr>
        <w:t xml:space="preserve"> ust. 1 Umowy.</w:t>
      </w:r>
    </w:p>
    <w:p w:rsidR="005F3F1F" w:rsidRPr="005F3F1F" w:rsidRDefault="005F3F1F" w:rsidP="005F3F1F">
      <w:pPr>
        <w:pStyle w:val="Akapitzlist"/>
        <w:keepLines/>
        <w:widowControl w:val="0"/>
        <w:numPr>
          <w:ilvl w:val="0"/>
          <w:numId w:val="27"/>
        </w:numPr>
        <w:autoSpaceDE w:val="0"/>
        <w:autoSpaceDN w:val="0"/>
        <w:spacing w:before="60" w:after="0" w:line="240" w:lineRule="auto"/>
        <w:contextualSpacing w:val="0"/>
        <w:jc w:val="both"/>
        <w:rPr>
          <w:rFonts w:asciiTheme="minorHAnsi" w:hAnsiTheme="minorHAnsi" w:cstheme="minorHAnsi"/>
          <w:szCs w:val="20"/>
        </w:rPr>
      </w:pPr>
      <w:r>
        <w:rPr>
          <w:rFonts w:asciiTheme="minorHAnsi" w:hAnsiTheme="minorHAnsi" w:cstheme="minorHAnsi"/>
          <w:szCs w:val="20"/>
        </w:rPr>
        <w:t>Wzór Protokołu Odbioru stanowi Załącznik nr 9.</w:t>
      </w:r>
      <w:bookmarkStart w:id="5" w:name="_GoBack"/>
      <w:bookmarkEnd w:id="5"/>
    </w:p>
    <w:p w:rsidR="0042618D" w:rsidRPr="0042618D" w:rsidRDefault="0042618D" w:rsidP="0042618D">
      <w:pPr>
        <w:pStyle w:val="Akapitzlist"/>
        <w:keepLines/>
        <w:widowControl w:val="0"/>
        <w:numPr>
          <w:ilvl w:val="0"/>
          <w:numId w:val="27"/>
        </w:numPr>
        <w:autoSpaceDE w:val="0"/>
        <w:autoSpaceDN w:val="0"/>
        <w:spacing w:before="60" w:after="0" w:line="240" w:lineRule="auto"/>
        <w:contextualSpacing w:val="0"/>
        <w:jc w:val="both"/>
        <w:rPr>
          <w:rFonts w:asciiTheme="minorHAnsi" w:hAnsiTheme="minorHAnsi" w:cstheme="minorHAnsi"/>
          <w:szCs w:val="20"/>
        </w:rPr>
      </w:pPr>
      <w:r w:rsidRPr="0042618D">
        <w:rPr>
          <w:rFonts w:asciiTheme="minorHAnsi" w:hAnsiTheme="minorHAnsi" w:cstheme="minorHAnsi"/>
          <w:szCs w:val="20"/>
        </w:rPr>
        <w:t>Z biegu terminów odbiorów wyłącza się soboty oraz dni ustawowo wolne od pracy.</w:t>
      </w:r>
    </w:p>
    <w:p w:rsidR="0042618D" w:rsidRPr="0042618D" w:rsidRDefault="0042618D" w:rsidP="0042618D">
      <w:pPr>
        <w:pStyle w:val="Akapitzlist"/>
        <w:keepLines/>
        <w:widowControl w:val="0"/>
        <w:numPr>
          <w:ilvl w:val="0"/>
          <w:numId w:val="27"/>
        </w:numPr>
        <w:autoSpaceDE w:val="0"/>
        <w:autoSpaceDN w:val="0"/>
        <w:spacing w:before="60" w:after="0" w:line="240" w:lineRule="auto"/>
        <w:contextualSpacing w:val="0"/>
        <w:jc w:val="both"/>
        <w:rPr>
          <w:rFonts w:asciiTheme="minorHAnsi" w:hAnsiTheme="minorHAnsi" w:cstheme="minorHAnsi"/>
          <w:szCs w:val="20"/>
        </w:rPr>
      </w:pPr>
      <w:r w:rsidRPr="0042618D">
        <w:rPr>
          <w:rFonts w:asciiTheme="minorHAnsi" w:hAnsiTheme="minorHAnsi" w:cstheme="minorHAnsi"/>
          <w:szCs w:val="20"/>
        </w:rPr>
        <w:t>Wykonawca jest odpowiedzialny wobec Zamawiającego za wszelkie wady</w:t>
      </w:r>
      <w:r>
        <w:rPr>
          <w:rFonts w:asciiTheme="minorHAnsi" w:hAnsiTheme="minorHAnsi" w:cstheme="minorHAnsi"/>
          <w:szCs w:val="20"/>
        </w:rPr>
        <w:t xml:space="preserve"> w Przedmiocie Umowy, zgodnie z </w:t>
      </w:r>
      <w:r w:rsidRPr="0042618D">
        <w:rPr>
          <w:rFonts w:asciiTheme="minorHAnsi" w:hAnsiTheme="minorHAnsi" w:cstheme="minorHAnsi"/>
          <w:szCs w:val="20"/>
        </w:rPr>
        <w:t>przepisami Kodeksu cywilnego. Odbiór Przedmiotu Umowy dokonany przez Zamawiającego nie zwalnia Wykonawcy z odpowiedzialności za wady w Przedmiocie Umowy ujawnione po odbiorze.</w:t>
      </w:r>
    </w:p>
    <w:p w:rsidR="0042618D" w:rsidRPr="0042618D" w:rsidRDefault="0042618D" w:rsidP="0042618D">
      <w:pPr>
        <w:pStyle w:val="Akapitzlist"/>
        <w:keepLines/>
        <w:widowControl w:val="0"/>
        <w:numPr>
          <w:ilvl w:val="0"/>
          <w:numId w:val="27"/>
        </w:numPr>
        <w:autoSpaceDE w:val="0"/>
        <w:autoSpaceDN w:val="0"/>
        <w:spacing w:before="60" w:after="0" w:line="240" w:lineRule="auto"/>
        <w:contextualSpacing w:val="0"/>
        <w:jc w:val="both"/>
        <w:rPr>
          <w:rFonts w:asciiTheme="minorHAnsi" w:hAnsiTheme="minorHAnsi" w:cstheme="minorHAnsi"/>
          <w:szCs w:val="20"/>
        </w:rPr>
      </w:pPr>
      <w:r w:rsidRPr="0042618D">
        <w:rPr>
          <w:rFonts w:asciiTheme="minorHAnsi" w:hAnsiTheme="minorHAnsi" w:cstheme="minorHAnsi"/>
          <w:szCs w:val="20"/>
        </w:rPr>
        <w:t>Zamawiający ma prawo zgłosić reklamację wykonanych Usług w terminie 7 dni od ich dostarczenia. Reklamacja musi być złożona w formie pisemnej lub emailem i należycie uzasadniona.</w:t>
      </w:r>
    </w:p>
    <w:p w:rsidR="00F0110F" w:rsidRDefault="00F0110F" w:rsidP="00F0110F">
      <w:pPr>
        <w:pStyle w:val="Akapitzlist"/>
        <w:ind w:left="360"/>
        <w:jc w:val="center"/>
        <w:rPr>
          <w:rFonts w:asciiTheme="minorHAnsi" w:hAnsiTheme="minorHAnsi" w:cstheme="minorHAnsi"/>
          <w:b/>
        </w:rPr>
      </w:pPr>
    </w:p>
    <w:p w:rsidR="00F0110F" w:rsidRPr="00F015AB" w:rsidRDefault="00F0110F" w:rsidP="00F0110F">
      <w:pPr>
        <w:pStyle w:val="Akapitzlist"/>
        <w:ind w:left="360"/>
        <w:jc w:val="center"/>
        <w:rPr>
          <w:rFonts w:asciiTheme="minorHAnsi" w:hAnsiTheme="minorHAnsi" w:cstheme="minorHAnsi"/>
          <w:b/>
        </w:rPr>
      </w:pPr>
      <w:r>
        <w:rPr>
          <w:rFonts w:asciiTheme="minorHAnsi" w:hAnsiTheme="minorHAnsi" w:cstheme="minorHAnsi"/>
          <w:b/>
        </w:rPr>
        <w:t>§6</w:t>
      </w:r>
    </w:p>
    <w:p w:rsidR="00F0110F" w:rsidRDefault="00F0110F" w:rsidP="00F0110F">
      <w:pPr>
        <w:pStyle w:val="Akapitzlist"/>
        <w:ind w:left="360"/>
        <w:jc w:val="center"/>
        <w:rPr>
          <w:rFonts w:asciiTheme="minorHAnsi" w:hAnsiTheme="minorHAnsi" w:cstheme="minorHAnsi"/>
          <w:b/>
        </w:rPr>
      </w:pPr>
      <w:r w:rsidRPr="00F015AB">
        <w:rPr>
          <w:rFonts w:asciiTheme="minorHAnsi" w:hAnsiTheme="minorHAnsi" w:cstheme="minorHAnsi"/>
          <w:b/>
        </w:rPr>
        <w:t>OSOBY ODPOWIEDZIALNE ZA REALIZACJĘ UMOWY</w:t>
      </w:r>
    </w:p>
    <w:p w:rsidR="00F0110F" w:rsidRPr="0051179A" w:rsidRDefault="00F0110F" w:rsidP="005E1A65">
      <w:pPr>
        <w:pStyle w:val="Akapitzlist"/>
        <w:numPr>
          <w:ilvl w:val="0"/>
          <w:numId w:val="28"/>
        </w:numPr>
        <w:autoSpaceDE w:val="0"/>
        <w:autoSpaceDN w:val="0"/>
        <w:adjustRightInd w:val="0"/>
        <w:rPr>
          <w:rFonts w:asciiTheme="minorHAnsi" w:hAnsiTheme="minorHAnsi" w:cstheme="minorHAnsi"/>
          <w:b/>
        </w:rPr>
      </w:pPr>
      <w:r w:rsidRPr="0051179A">
        <w:rPr>
          <w:rFonts w:asciiTheme="minorHAnsi" w:hAnsiTheme="minorHAnsi" w:cstheme="minorHAnsi"/>
        </w:rPr>
        <w:t>Zamawiający wyznacza niniejszym:</w:t>
      </w:r>
    </w:p>
    <w:p w:rsidR="00F0110F" w:rsidRDefault="00F0110F" w:rsidP="00F0110F">
      <w:pPr>
        <w:pStyle w:val="Akapitzlist"/>
        <w:autoSpaceDE w:val="0"/>
        <w:autoSpaceDN w:val="0"/>
        <w:adjustRightInd w:val="0"/>
        <w:ind w:left="360"/>
        <w:rPr>
          <w:rFonts w:asciiTheme="minorHAnsi" w:hAnsiTheme="minorHAnsi" w:cstheme="minorHAnsi"/>
        </w:rPr>
      </w:pPr>
      <w:r>
        <w:rPr>
          <w:rFonts w:asciiTheme="minorHAnsi" w:eastAsia="Times" w:hAnsiTheme="minorHAnsi" w:cstheme="minorHAnsi"/>
        </w:rPr>
        <w:t xml:space="preserve">Ryszard Chmielewski - </w:t>
      </w:r>
      <w:r w:rsidRPr="00E82406">
        <w:rPr>
          <w:rFonts w:asciiTheme="minorHAnsi" w:hAnsiTheme="minorHAnsi" w:cstheme="minorHAnsi"/>
        </w:rPr>
        <w:t xml:space="preserve">Specjalista d/s budowlanych - tel.: +48 </w:t>
      </w:r>
      <w:r w:rsidRPr="00286F8D">
        <w:rPr>
          <w:rFonts w:asciiTheme="minorHAnsi" w:hAnsiTheme="minorHAnsi" w:cstheme="minorHAnsi"/>
        </w:rPr>
        <w:t>15 865 67 89</w:t>
      </w:r>
      <w:r>
        <w:rPr>
          <w:rFonts w:asciiTheme="minorHAnsi" w:hAnsiTheme="minorHAnsi" w:cstheme="minorHAnsi"/>
        </w:rPr>
        <w:t xml:space="preserve"> </w:t>
      </w:r>
    </w:p>
    <w:p w:rsidR="00F0110F" w:rsidRDefault="00F0110F" w:rsidP="00F0110F">
      <w:pPr>
        <w:pStyle w:val="Akapitzlist"/>
        <w:autoSpaceDE w:val="0"/>
        <w:autoSpaceDN w:val="0"/>
        <w:adjustRightInd w:val="0"/>
        <w:ind w:left="360"/>
        <w:rPr>
          <w:rStyle w:val="Hipercze"/>
          <w:rFonts w:asciiTheme="minorHAnsi" w:hAnsiTheme="minorHAnsi" w:cstheme="minorHAnsi"/>
        </w:rPr>
      </w:pPr>
      <w:r w:rsidRPr="00E82406">
        <w:rPr>
          <w:rFonts w:asciiTheme="minorHAnsi" w:hAnsiTheme="minorHAnsi" w:cstheme="minorHAnsi"/>
        </w:rPr>
        <w:t xml:space="preserve">email: </w:t>
      </w:r>
      <w:hyperlink r:id="rId9" w:history="1">
        <w:r w:rsidRPr="00F8144A">
          <w:rPr>
            <w:rStyle w:val="Hipercze"/>
          </w:rPr>
          <w:t>chmielewski.ryszard@enea.pl</w:t>
        </w:r>
      </w:hyperlink>
      <w:r>
        <w:t xml:space="preserve"> </w:t>
      </w:r>
    </w:p>
    <w:p w:rsidR="00F0110F" w:rsidRPr="006C242B" w:rsidRDefault="00F0110F" w:rsidP="00F0110F">
      <w:pPr>
        <w:pStyle w:val="Akapitzlist"/>
        <w:autoSpaceDE w:val="0"/>
        <w:autoSpaceDN w:val="0"/>
        <w:adjustRightInd w:val="0"/>
        <w:ind w:left="360"/>
        <w:jc w:val="both"/>
        <w:rPr>
          <w:rFonts w:eastAsia="Times"/>
        </w:rPr>
      </w:pPr>
      <w:r w:rsidRPr="006C242B">
        <w:rPr>
          <w:rFonts w:eastAsia="Times"/>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F0110F" w:rsidRPr="006C242B" w:rsidRDefault="00F0110F" w:rsidP="005E1A65">
      <w:pPr>
        <w:pStyle w:val="Akapitzlist"/>
        <w:numPr>
          <w:ilvl w:val="0"/>
          <w:numId w:val="28"/>
        </w:numPr>
        <w:autoSpaceDE w:val="0"/>
        <w:autoSpaceDN w:val="0"/>
        <w:adjustRightInd w:val="0"/>
        <w:rPr>
          <w:rFonts w:eastAsia="Times"/>
        </w:rPr>
      </w:pPr>
      <w:r w:rsidRPr="006C242B">
        <w:rPr>
          <w:rFonts w:eastAsia="Times"/>
        </w:rPr>
        <w:t xml:space="preserve">Wykonawca wyznacza niniejszym: </w:t>
      </w:r>
    </w:p>
    <w:p w:rsidR="00F0110F" w:rsidRPr="006C242B" w:rsidRDefault="00F0110F" w:rsidP="00F0110F">
      <w:pPr>
        <w:pStyle w:val="Akapitzlist"/>
        <w:autoSpaceDE w:val="0"/>
        <w:autoSpaceDN w:val="0"/>
        <w:adjustRightInd w:val="0"/>
        <w:ind w:left="360"/>
        <w:jc w:val="both"/>
        <w:rPr>
          <w:rFonts w:eastAsia="Times"/>
        </w:rPr>
      </w:pPr>
      <w:r w:rsidRPr="006C242B">
        <w:rPr>
          <w:rFonts w:eastAsia="Times"/>
        </w:rPr>
        <w:t>_____________, e-mail: ___________________, tel.: ____________, kom. _______________</w:t>
      </w:r>
    </w:p>
    <w:p w:rsidR="00F0110F" w:rsidRPr="006C242B" w:rsidRDefault="00F0110F" w:rsidP="00F0110F">
      <w:pPr>
        <w:pStyle w:val="Akapitzlist"/>
        <w:autoSpaceDE w:val="0"/>
        <w:autoSpaceDN w:val="0"/>
        <w:adjustRightInd w:val="0"/>
        <w:ind w:left="360"/>
        <w:jc w:val="both"/>
        <w:rPr>
          <w:rFonts w:eastAsia="Times"/>
        </w:rPr>
      </w:pPr>
      <w:r w:rsidRPr="006C242B">
        <w:rPr>
          <w:rFonts w:eastAsia="Times"/>
        </w:rPr>
        <w:lastRenderedPageBreak/>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F0110F" w:rsidRPr="006C242B" w:rsidRDefault="00F0110F" w:rsidP="005E1A65">
      <w:pPr>
        <w:pStyle w:val="Akapitzlist"/>
        <w:numPr>
          <w:ilvl w:val="0"/>
          <w:numId w:val="28"/>
        </w:numPr>
        <w:autoSpaceDE w:val="0"/>
        <w:autoSpaceDN w:val="0"/>
        <w:adjustRightInd w:val="0"/>
        <w:jc w:val="both"/>
        <w:rPr>
          <w:rFonts w:eastAsia="Times"/>
        </w:rPr>
      </w:pPr>
      <w:r w:rsidRPr="006C242B">
        <w:rPr>
          <w:rFonts w:eastAsia="Times"/>
        </w:rPr>
        <w:t>Zmiana Pełnomocników stron nie stanowi zmiany Umowy i następować będzie z chwilą pisemnego powiadomienia Stron.</w:t>
      </w:r>
    </w:p>
    <w:p w:rsidR="00F0110F" w:rsidRPr="00E346CC" w:rsidRDefault="00F0110F" w:rsidP="00F0110F">
      <w:pPr>
        <w:pStyle w:val="Akapitzlist"/>
        <w:ind w:left="360"/>
        <w:jc w:val="center"/>
        <w:rPr>
          <w:rFonts w:asciiTheme="minorHAnsi" w:hAnsiTheme="minorHAnsi" w:cstheme="minorHAnsi"/>
          <w:b/>
        </w:rPr>
      </w:pPr>
      <w:r>
        <w:rPr>
          <w:rFonts w:asciiTheme="minorHAnsi" w:hAnsiTheme="minorHAnsi" w:cstheme="minorHAnsi"/>
          <w:b/>
        </w:rPr>
        <w:t>§ 7</w:t>
      </w:r>
    </w:p>
    <w:p w:rsidR="00F0110F" w:rsidRPr="00F015AB" w:rsidRDefault="00F0110F" w:rsidP="00F0110F">
      <w:pPr>
        <w:pStyle w:val="Akapitzlist"/>
        <w:ind w:left="360"/>
        <w:jc w:val="center"/>
        <w:rPr>
          <w:rFonts w:asciiTheme="minorHAnsi" w:hAnsiTheme="minorHAnsi" w:cstheme="minorHAnsi"/>
          <w:b/>
        </w:rPr>
      </w:pPr>
      <w:r w:rsidRPr="00F015AB">
        <w:rPr>
          <w:rFonts w:asciiTheme="minorHAnsi" w:hAnsiTheme="minorHAnsi" w:cstheme="minorHAnsi"/>
          <w:b/>
        </w:rPr>
        <w:t>UBEZPIECZENIE</w:t>
      </w:r>
    </w:p>
    <w:p w:rsidR="00F0110F" w:rsidRPr="00B66FFD" w:rsidRDefault="00F0110F" w:rsidP="005E1A65">
      <w:pPr>
        <w:pStyle w:val="Akapitzlist"/>
        <w:widowControl w:val="0"/>
        <w:numPr>
          <w:ilvl w:val="0"/>
          <w:numId w:val="29"/>
        </w:numPr>
        <w:autoSpaceDE w:val="0"/>
        <w:autoSpaceDN w:val="0"/>
        <w:adjustRightInd w:val="0"/>
        <w:spacing w:after="120"/>
        <w:jc w:val="both"/>
        <w:textAlignment w:val="baseline"/>
        <w:rPr>
          <w:rFonts w:asciiTheme="minorHAnsi" w:hAnsiTheme="minorHAnsi" w:cstheme="minorHAnsi"/>
        </w:rPr>
      </w:pPr>
      <w:r w:rsidRPr="00B66FFD">
        <w:rPr>
          <w:rFonts w:asciiTheme="minorHAnsi" w:hAnsiTheme="minorHAnsi" w:cstheme="minorHAnsi"/>
        </w:rPr>
        <w:t xml:space="preserve">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posiada na terytorium Polski swą siedzibę, na kwotę minimum </w:t>
      </w:r>
      <w:r>
        <w:rPr>
          <w:rFonts w:asciiTheme="minorHAnsi" w:hAnsiTheme="minorHAnsi" w:cstheme="minorHAnsi"/>
          <w:b/>
        </w:rPr>
        <w:t>1 000 000</w:t>
      </w:r>
      <w:r w:rsidRPr="00B66FFD">
        <w:rPr>
          <w:rFonts w:asciiTheme="minorHAnsi" w:hAnsiTheme="minorHAnsi" w:cstheme="minorHAnsi"/>
          <w:b/>
        </w:rPr>
        <w:t xml:space="preserve"> zł</w:t>
      </w:r>
      <w:r w:rsidRPr="00B66FFD">
        <w:rPr>
          <w:rFonts w:asciiTheme="minorHAnsi" w:hAnsiTheme="minorHAnsi" w:cstheme="minorHAnsi"/>
        </w:rPr>
        <w:t xml:space="preserve"> (słownie: </w:t>
      </w:r>
      <w:r>
        <w:rPr>
          <w:rFonts w:asciiTheme="minorHAnsi" w:hAnsiTheme="minorHAnsi" w:cstheme="minorHAnsi"/>
        </w:rPr>
        <w:t>jeden milion</w:t>
      </w:r>
      <w:r w:rsidRPr="00B66FFD">
        <w:rPr>
          <w:rFonts w:asciiTheme="minorHAnsi" w:hAnsiTheme="minorHAnsi" w:cstheme="minorHAnsi"/>
        </w:rPr>
        <w:t xml:space="preserve"> złotych). </w:t>
      </w:r>
    </w:p>
    <w:p w:rsidR="00F0110F" w:rsidRPr="00B66FFD" w:rsidRDefault="00F0110F" w:rsidP="005E1A65">
      <w:pPr>
        <w:pStyle w:val="Akapitzlist"/>
        <w:widowControl w:val="0"/>
        <w:numPr>
          <w:ilvl w:val="0"/>
          <w:numId w:val="29"/>
        </w:numPr>
        <w:autoSpaceDE w:val="0"/>
        <w:autoSpaceDN w:val="0"/>
        <w:adjustRightInd w:val="0"/>
        <w:spacing w:after="120"/>
        <w:jc w:val="both"/>
        <w:textAlignment w:val="baseline"/>
        <w:rPr>
          <w:rFonts w:asciiTheme="minorHAnsi" w:hAnsiTheme="minorHAnsi" w:cstheme="minorHAnsi"/>
          <w:b/>
        </w:rPr>
      </w:pPr>
      <w:r w:rsidRPr="00B66FFD">
        <w:rPr>
          <w:rFonts w:asciiTheme="minorHAnsi" w:hAnsiTheme="minorHAnsi" w:cstheme="minorHAnsi"/>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 w ciągu 7 dni od podpisania Umowy.</w:t>
      </w:r>
    </w:p>
    <w:p w:rsidR="00F0110F" w:rsidRDefault="00F0110F" w:rsidP="00F0110F">
      <w:pPr>
        <w:pStyle w:val="Akapitzlist"/>
        <w:ind w:left="360"/>
        <w:jc w:val="center"/>
        <w:rPr>
          <w:rFonts w:asciiTheme="minorHAnsi" w:hAnsiTheme="minorHAnsi" w:cstheme="minorHAnsi"/>
          <w:b/>
        </w:rPr>
      </w:pPr>
      <w:r>
        <w:rPr>
          <w:rFonts w:asciiTheme="minorHAnsi" w:hAnsiTheme="minorHAnsi" w:cstheme="minorHAnsi"/>
          <w:b/>
        </w:rPr>
        <w:t>§8</w:t>
      </w:r>
    </w:p>
    <w:p w:rsidR="00F0110F" w:rsidRDefault="00F0110F" w:rsidP="00F0110F">
      <w:pPr>
        <w:pStyle w:val="Akapitzlist"/>
        <w:ind w:left="360"/>
        <w:jc w:val="center"/>
        <w:rPr>
          <w:rFonts w:asciiTheme="minorHAnsi" w:hAnsiTheme="minorHAnsi" w:cstheme="minorHAnsi"/>
          <w:b/>
        </w:rPr>
      </w:pPr>
      <w:r>
        <w:rPr>
          <w:rFonts w:asciiTheme="minorHAnsi" w:hAnsiTheme="minorHAnsi" w:cstheme="minorHAnsi"/>
          <w:b/>
        </w:rPr>
        <w:t xml:space="preserve">ZABEZPIECZENIE ROSZCZEŃ </w:t>
      </w:r>
    </w:p>
    <w:p w:rsidR="008B5E2D" w:rsidRPr="008763DB" w:rsidRDefault="008B5E2D" w:rsidP="005E1A65">
      <w:pPr>
        <w:pStyle w:val="Akapitzlist"/>
        <w:numPr>
          <w:ilvl w:val="0"/>
          <w:numId w:val="30"/>
        </w:numPr>
        <w:spacing w:after="120"/>
        <w:ind w:left="284" w:hanging="284"/>
        <w:contextualSpacing w:val="0"/>
        <w:jc w:val="both"/>
        <w:rPr>
          <w:bCs/>
          <w:lang w:val="de-DE"/>
        </w:rPr>
      </w:pPr>
      <w:bookmarkStart w:id="6" w:name="_Toc83381297"/>
      <w:r w:rsidRPr="008763DB">
        <w:rPr>
          <w:bCs/>
        </w:rPr>
        <w:t>Celem zabezpieczenia roszczeń Zamawiającego wynikających z niewykonania lub nienależytego wykonania Umowy Wykonawca dostarczy Zamawiającemu</w:t>
      </w:r>
      <w:r w:rsidRPr="008763DB">
        <w:rPr>
          <w:bCs/>
          <w:lang w:val="de-DE"/>
        </w:rPr>
        <w:t>:</w:t>
      </w:r>
      <w:bookmarkEnd w:id="6"/>
    </w:p>
    <w:p w:rsidR="008B5E2D" w:rsidRPr="008763DB" w:rsidRDefault="008B5E2D" w:rsidP="005E1A65">
      <w:pPr>
        <w:pStyle w:val="Akapitzlist"/>
        <w:numPr>
          <w:ilvl w:val="0"/>
          <w:numId w:val="31"/>
        </w:numPr>
        <w:spacing w:after="120"/>
        <w:ind w:left="568" w:hanging="284"/>
        <w:contextualSpacing w:val="0"/>
        <w:jc w:val="both"/>
        <w:rPr>
          <w:rFonts w:asciiTheme="minorHAnsi" w:hAnsiTheme="minorHAnsi" w:cstheme="minorHAnsi"/>
        </w:rPr>
      </w:pPr>
      <w:r w:rsidRPr="008763DB">
        <w:rPr>
          <w:rFonts w:asciiTheme="minorHAnsi" w:hAnsiTheme="minorHAnsi" w:cstheme="minorHAnsi"/>
        </w:rPr>
        <w:t xml:space="preserve">Gwarancję Należytego Wykonania Przedmiotu Umowy </w:t>
      </w:r>
      <w:r w:rsidRPr="008763DB">
        <w:rPr>
          <w:rFonts w:cs="Calibri"/>
          <w:color w:val="000000"/>
        </w:rPr>
        <w:t>nieodwołalną, bezwarunkową i płatną na pierwsze żądanie</w:t>
      </w:r>
      <w:r w:rsidRPr="008763DB">
        <w:rPr>
          <w:rFonts w:asciiTheme="minorHAnsi" w:hAnsiTheme="minorHAnsi" w:cstheme="minorHAnsi"/>
        </w:rPr>
        <w:t xml:space="preserve"> w wysokości </w:t>
      </w:r>
      <w:r>
        <w:rPr>
          <w:rFonts w:asciiTheme="minorHAnsi" w:hAnsiTheme="minorHAnsi" w:cstheme="minorHAnsi"/>
          <w:b/>
          <w:bCs/>
        </w:rPr>
        <w:t>5</w:t>
      </w:r>
      <w:r w:rsidRPr="008763DB">
        <w:rPr>
          <w:rFonts w:asciiTheme="minorHAnsi" w:hAnsiTheme="minorHAnsi" w:cstheme="minorHAnsi"/>
          <w:b/>
          <w:bCs/>
        </w:rPr>
        <w:t xml:space="preserve"> %</w:t>
      </w:r>
      <w:r w:rsidRPr="008763DB">
        <w:rPr>
          <w:rFonts w:asciiTheme="minorHAnsi" w:hAnsiTheme="minorHAnsi" w:cstheme="minorHAnsi"/>
        </w:rPr>
        <w:t xml:space="preserve"> kwoty wynagrodzenia umownego, określonego w §4 ust. 1 Umowy, w wartości brutto (wraz z podatkiem VAT) – to jest kwotę …………… w jednej z form określonych w</w:t>
      </w:r>
      <w:r w:rsidRPr="008763DB">
        <w:rPr>
          <w:rFonts w:asciiTheme="minorHAnsi" w:hAnsiTheme="minorHAnsi" w:cstheme="minorHAnsi"/>
          <w:b/>
          <w:bCs/>
        </w:rPr>
        <w:t xml:space="preserve"> </w:t>
      </w:r>
      <w:r w:rsidRPr="008763DB">
        <w:rPr>
          <w:rFonts w:asciiTheme="minorHAnsi" w:hAnsiTheme="minorHAnsi" w:cstheme="minorHAnsi"/>
          <w:bCs/>
        </w:rPr>
        <w:t>ust. 2</w:t>
      </w:r>
      <w:r w:rsidRPr="008763DB">
        <w:rPr>
          <w:rFonts w:asciiTheme="minorHAnsi" w:hAnsiTheme="minorHAnsi" w:cstheme="minorHAnsi"/>
        </w:rPr>
        <w:t xml:space="preserve">, obowiązującą w okresie wykonywania Usług oraz przez okres 30 dni od dnia odbioru końcowego Usług. Gwarancja Należytego Wykonania Przedmiotu Umowy powinna być dostarczona Zamawiającemu najpóźniej do 7 dni od daty zawarcia Umowy, pod rygorem nie wejścia Umowy w życie. </w:t>
      </w:r>
    </w:p>
    <w:p w:rsidR="008B5E2D" w:rsidRPr="008763DB" w:rsidRDefault="008B5E2D" w:rsidP="005E1A65">
      <w:pPr>
        <w:pStyle w:val="Akapitzlist"/>
        <w:numPr>
          <w:ilvl w:val="0"/>
          <w:numId w:val="30"/>
        </w:numPr>
        <w:spacing w:after="120"/>
        <w:ind w:left="284" w:hanging="284"/>
        <w:contextualSpacing w:val="0"/>
        <w:jc w:val="both"/>
        <w:outlineLvl w:val="0"/>
        <w:rPr>
          <w:rFonts w:asciiTheme="minorHAnsi" w:hAnsiTheme="minorHAnsi" w:cstheme="minorHAnsi"/>
          <w:b/>
          <w:bCs/>
        </w:rPr>
      </w:pPr>
      <w:bookmarkStart w:id="7" w:name="_Toc78802225"/>
      <w:bookmarkStart w:id="8" w:name="_Toc83381298"/>
      <w:r w:rsidRPr="008763DB">
        <w:rPr>
          <w:rFonts w:asciiTheme="minorHAnsi" w:hAnsiTheme="minorHAnsi" w:cstheme="minorHAnsi"/>
          <w:bCs/>
        </w:rPr>
        <w:t>Gwarancja określona w ust. 1 jest udzielana i przedkładana Zamawiającemu w jednej lub kilku spośród poniższych form, zgodnie z wyborem Wykonawcy:</w:t>
      </w:r>
      <w:bookmarkEnd w:id="7"/>
      <w:bookmarkEnd w:id="8"/>
    </w:p>
    <w:p w:rsidR="008B5E2D" w:rsidRPr="008763DB" w:rsidRDefault="008B5E2D" w:rsidP="005E1A65">
      <w:pPr>
        <w:pStyle w:val="Akapitzlist"/>
        <w:numPr>
          <w:ilvl w:val="2"/>
          <w:numId w:val="30"/>
        </w:numPr>
        <w:spacing w:after="120"/>
        <w:ind w:left="567" w:hanging="283"/>
        <w:contextualSpacing w:val="0"/>
        <w:jc w:val="both"/>
        <w:outlineLvl w:val="0"/>
        <w:rPr>
          <w:rFonts w:asciiTheme="minorHAnsi" w:hAnsiTheme="minorHAnsi" w:cstheme="minorHAnsi"/>
          <w:b/>
          <w:bCs/>
        </w:rPr>
      </w:pPr>
      <w:bookmarkStart w:id="9" w:name="_Toc78802226"/>
      <w:bookmarkStart w:id="10" w:name="_Toc83381299"/>
      <w:r w:rsidRPr="008763DB">
        <w:rPr>
          <w:rFonts w:asciiTheme="minorHAnsi" w:hAnsiTheme="minorHAnsi" w:cstheme="minorHAnsi"/>
          <w:bCs/>
        </w:rPr>
        <w:t>pieniężnej – przelewem odpowiedniej kwoty pieniężnej na rachunek bankowy wskazany przez Zamawiającego,</w:t>
      </w:r>
      <w:bookmarkEnd w:id="9"/>
      <w:bookmarkEnd w:id="10"/>
    </w:p>
    <w:p w:rsidR="008B5E2D" w:rsidRPr="008763DB" w:rsidRDefault="008B5E2D" w:rsidP="005E1A65">
      <w:pPr>
        <w:pStyle w:val="Akapitzlist"/>
        <w:numPr>
          <w:ilvl w:val="2"/>
          <w:numId w:val="30"/>
        </w:numPr>
        <w:spacing w:after="120"/>
        <w:ind w:left="567" w:hanging="283"/>
        <w:contextualSpacing w:val="0"/>
        <w:jc w:val="both"/>
        <w:outlineLvl w:val="0"/>
        <w:rPr>
          <w:rFonts w:asciiTheme="minorHAnsi" w:hAnsiTheme="minorHAnsi" w:cstheme="minorHAnsi"/>
          <w:b/>
          <w:bCs/>
        </w:rPr>
      </w:pPr>
      <w:bookmarkStart w:id="11" w:name="_Toc78802228"/>
      <w:bookmarkStart w:id="12" w:name="_Toc83381301"/>
      <w:r w:rsidRPr="008763DB">
        <w:rPr>
          <w:rFonts w:asciiTheme="minorHAnsi" w:hAnsiTheme="minorHAnsi" w:cstheme="minorHAnsi"/>
          <w:bCs/>
        </w:rPr>
        <w:t>gwarancji bankowej – nieodwołalnej, bezwarunkowej i płatnej na pierwsze żądanie Zamawiającego,</w:t>
      </w:r>
      <w:bookmarkEnd w:id="11"/>
      <w:bookmarkEnd w:id="12"/>
    </w:p>
    <w:p w:rsidR="008B5E2D" w:rsidRPr="008763DB" w:rsidRDefault="008B5E2D" w:rsidP="005E1A65">
      <w:pPr>
        <w:pStyle w:val="Akapitzlist"/>
        <w:numPr>
          <w:ilvl w:val="2"/>
          <w:numId w:val="30"/>
        </w:numPr>
        <w:spacing w:after="120"/>
        <w:ind w:left="567" w:hanging="283"/>
        <w:contextualSpacing w:val="0"/>
        <w:jc w:val="both"/>
        <w:outlineLvl w:val="0"/>
        <w:rPr>
          <w:b/>
        </w:rPr>
      </w:pPr>
      <w:bookmarkStart w:id="13" w:name="_Toc78802229"/>
      <w:bookmarkStart w:id="14" w:name="_Toc83381302"/>
      <w:r w:rsidRPr="008763DB">
        <w:rPr>
          <w:rFonts w:asciiTheme="minorHAnsi" w:hAnsiTheme="minorHAnsi" w:cstheme="minorHAnsi"/>
          <w:bCs/>
        </w:rPr>
        <w:t>gwarancji ubezpieczeniowej – nieodwołalnej, bezwarunkowej i płatnej na pierwsze żądanie Zamawiającego.</w:t>
      </w:r>
      <w:bookmarkEnd w:id="13"/>
      <w:bookmarkEnd w:id="14"/>
      <w:r w:rsidRPr="008763DB">
        <w:rPr>
          <w:rFonts w:asciiTheme="minorHAnsi" w:hAnsiTheme="minorHAnsi" w:cstheme="minorHAnsi"/>
          <w:bCs/>
        </w:rPr>
        <w:t xml:space="preserve">  </w:t>
      </w:r>
      <w:bookmarkStart w:id="15" w:name="_Toc78802230"/>
    </w:p>
    <w:p w:rsidR="008B5E2D" w:rsidRPr="008763DB" w:rsidRDefault="008B5E2D" w:rsidP="005E1A65">
      <w:pPr>
        <w:pStyle w:val="Akapitzlist"/>
        <w:numPr>
          <w:ilvl w:val="0"/>
          <w:numId w:val="30"/>
        </w:numPr>
        <w:spacing w:after="120"/>
        <w:ind w:left="284" w:hanging="284"/>
        <w:contextualSpacing w:val="0"/>
        <w:jc w:val="both"/>
        <w:outlineLvl w:val="0"/>
        <w:rPr>
          <w:rFonts w:asciiTheme="minorHAnsi" w:hAnsiTheme="minorHAnsi" w:cstheme="minorHAnsi"/>
          <w:b/>
          <w:bCs/>
        </w:rPr>
      </w:pPr>
      <w:bookmarkStart w:id="16" w:name="_Toc78802231"/>
      <w:bookmarkStart w:id="17" w:name="_Toc83381304"/>
      <w:bookmarkEnd w:id="15"/>
      <w:r w:rsidRPr="008763DB">
        <w:rPr>
          <w:rFonts w:asciiTheme="minorHAnsi" w:hAnsiTheme="minorHAnsi" w:cstheme="minorHAnsi"/>
          <w:bCs/>
        </w:rPr>
        <w:t>Zabezpieczenie w formie pieniężnej powinno być wpłacone na rachunek bankowy Zamawiającego w PKO BP nr: 24 1020 1026 0000 1102 0296 1860. Zamawiający zwróci Wykonawcy zabezpieczenie wniesione w pieniądzu z odsetkami wynikającymi z umowy rachunku bankowego. Zabezpieczenie zostanie pomniejszone o koszt prowadzenia rachunku oraz prowizji bankowej pobranej za przelew pieniędzy na rachunek bankowy Wykonawcy.</w:t>
      </w:r>
      <w:bookmarkEnd w:id="16"/>
      <w:bookmarkEnd w:id="17"/>
    </w:p>
    <w:p w:rsidR="008B5E2D" w:rsidRPr="008763DB" w:rsidRDefault="008B5E2D" w:rsidP="005E1A65">
      <w:pPr>
        <w:pStyle w:val="Akapitzlist"/>
        <w:numPr>
          <w:ilvl w:val="0"/>
          <w:numId w:val="30"/>
        </w:numPr>
        <w:spacing w:after="120"/>
        <w:ind w:left="284" w:hanging="284"/>
        <w:contextualSpacing w:val="0"/>
        <w:jc w:val="both"/>
      </w:pPr>
      <w:r w:rsidRPr="008763DB">
        <w:t>Projekt Gwarancji Należytego Wykonania wnoszony w formie gwarancji bankowej lub ubezpieczeniowej wymaga zatwierdzenia przez Zamawiającego.</w:t>
      </w:r>
    </w:p>
    <w:p w:rsidR="008B5E2D" w:rsidRPr="008763DB" w:rsidRDefault="008B5E2D" w:rsidP="005E1A65">
      <w:pPr>
        <w:pStyle w:val="Akapitzlist"/>
        <w:numPr>
          <w:ilvl w:val="0"/>
          <w:numId w:val="30"/>
        </w:numPr>
        <w:autoSpaceDE w:val="0"/>
        <w:autoSpaceDN w:val="0"/>
        <w:spacing w:after="0"/>
        <w:ind w:left="284" w:hanging="284"/>
        <w:contextualSpacing w:val="0"/>
        <w:jc w:val="both"/>
        <w:rPr>
          <w:rFonts w:asciiTheme="minorHAnsi" w:hAnsiTheme="minorHAnsi" w:cstheme="minorHAnsi"/>
        </w:rPr>
      </w:pPr>
      <w:r w:rsidRPr="008763DB">
        <w:rPr>
          <w:rFonts w:asciiTheme="minorHAnsi" w:hAnsiTheme="minorHAnsi" w:cstheme="minorHAnsi"/>
        </w:rPr>
        <w:lastRenderedPageBreak/>
        <w:t>W przypadku, kiedy Gwarancja Należytego Wykonania Umowy jest wnoszona przez Wykonawcę w formie gwarancji bankowej lub ubezpieczeniowej, Gwarancja powinna być przedłożona Zamawiającemu w formie wskazanej w Załączniku nr 3  do Umowy.</w:t>
      </w:r>
    </w:p>
    <w:p w:rsidR="008B5E2D" w:rsidRPr="004D1BEA" w:rsidRDefault="008B5E2D" w:rsidP="005E1A65">
      <w:pPr>
        <w:numPr>
          <w:ilvl w:val="0"/>
          <w:numId w:val="30"/>
        </w:numPr>
        <w:spacing w:before="120" w:after="120" w:line="276" w:lineRule="auto"/>
        <w:ind w:left="284" w:hanging="284"/>
        <w:jc w:val="both"/>
        <w:rPr>
          <w:rFonts w:asciiTheme="minorHAnsi" w:eastAsiaTheme="minorHAnsi" w:hAnsiTheme="minorHAnsi" w:cstheme="minorHAnsi"/>
          <w:sz w:val="22"/>
          <w:szCs w:val="22"/>
          <w:lang w:eastAsia="en-US"/>
        </w:rPr>
      </w:pPr>
      <w:r w:rsidRPr="004D1BEA">
        <w:rPr>
          <w:rFonts w:asciiTheme="minorHAnsi" w:eastAsiaTheme="minorHAnsi" w:hAnsiTheme="minorHAnsi" w:cstheme="minorHAnsi"/>
          <w:sz w:val="22"/>
          <w:szCs w:val="22"/>
          <w:lang w:eastAsia="en-US"/>
        </w:rPr>
        <w:t>Zabezpieczenie obowiązuje od dnia podpisania Umowy. Beneficjent zwróci Zabezpieczenie Wykonawcy (w przypadku Zabezpieczenia wniesionego w pieniądzu), lub Bankowi/Gwarantowi (w przypadku Zabezpieczenia wniesionego w postaci niepieniężnej) w następujących częściach i terminach:</w:t>
      </w:r>
    </w:p>
    <w:p w:rsidR="008B5E2D" w:rsidRPr="004D1BEA" w:rsidRDefault="008B5E2D" w:rsidP="005E1A65">
      <w:pPr>
        <w:pStyle w:val="Akapitzlist"/>
        <w:numPr>
          <w:ilvl w:val="1"/>
          <w:numId w:val="30"/>
        </w:numPr>
        <w:spacing w:after="120"/>
        <w:ind w:left="567" w:hanging="283"/>
        <w:jc w:val="both"/>
        <w:rPr>
          <w:rFonts w:asciiTheme="minorHAnsi" w:eastAsiaTheme="minorHAnsi" w:hAnsiTheme="minorHAnsi" w:cstheme="minorHAnsi"/>
        </w:rPr>
      </w:pPr>
      <w:r w:rsidRPr="004D1BEA">
        <w:rPr>
          <w:rFonts w:asciiTheme="minorHAnsi" w:eastAsiaTheme="minorHAnsi" w:hAnsiTheme="minorHAnsi" w:cstheme="minorHAnsi"/>
        </w:rPr>
        <w:t>w wysokości 70% wartości Zabezpieczenia – to jest kwotę …………………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rsidR="008B5E2D" w:rsidRPr="004D1BEA" w:rsidRDefault="008B5E2D" w:rsidP="005E1A65">
      <w:pPr>
        <w:numPr>
          <w:ilvl w:val="1"/>
          <w:numId w:val="30"/>
        </w:numPr>
        <w:spacing w:after="120" w:line="276" w:lineRule="auto"/>
        <w:ind w:left="567" w:hanging="283"/>
        <w:jc w:val="both"/>
        <w:rPr>
          <w:rFonts w:asciiTheme="minorHAnsi" w:eastAsiaTheme="minorHAnsi" w:hAnsiTheme="minorHAnsi" w:cstheme="minorHAnsi"/>
          <w:sz w:val="22"/>
          <w:szCs w:val="22"/>
          <w:lang w:eastAsia="en-US"/>
        </w:rPr>
      </w:pPr>
      <w:r w:rsidRPr="004D1BEA">
        <w:rPr>
          <w:rFonts w:asciiTheme="minorHAnsi" w:eastAsiaTheme="minorHAnsi" w:hAnsiTheme="minorHAnsi" w:cstheme="minorHAnsi"/>
          <w:sz w:val="22"/>
          <w:szCs w:val="22"/>
          <w:lang w:eastAsia="en-US"/>
        </w:rPr>
        <w:t>w wysokości 30% wartości Zabezpieczenia – to jest kwotę ………………… (stanowiącego kwotę pozostawioną na zabezpieczenie roszczeń z tytułu gwarancji lub rękojmi za wady – w terminie 15 dni po upływie okresu gwarancji.</w:t>
      </w:r>
    </w:p>
    <w:p w:rsidR="00F0110F" w:rsidRDefault="00F0110F" w:rsidP="00F0110F">
      <w:pPr>
        <w:pStyle w:val="Akapitzlist"/>
        <w:ind w:left="360"/>
        <w:jc w:val="center"/>
        <w:rPr>
          <w:rFonts w:asciiTheme="minorHAnsi" w:hAnsiTheme="minorHAnsi" w:cstheme="minorHAnsi"/>
          <w:b/>
        </w:rPr>
      </w:pPr>
      <w:r>
        <w:rPr>
          <w:rFonts w:asciiTheme="minorHAnsi" w:hAnsiTheme="minorHAnsi" w:cstheme="minorHAnsi"/>
          <w:b/>
        </w:rPr>
        <w:t>§9</w:t>
      </w:r>
    </w:p>
    <w:p w:rsidR="00F0110F" w:rsidRPr="00B35F62" w:rsidRDefault="00F0110F" w:rsidP="00F0110F">
      <w:pPr>
        <w:pStyle w:val="Akapitzlist"/>
        <w:ind w:left="360"/>
        <w:jc w:val="center"/>
        <w:rPr>
          <w:rFonts w:asciiTheme="minorHAnsi" w:hAnsiTheme="minorHAnsi" w:cstheme="minorHAnsi"/>
          <w:b/>
        </w:rPr>
      </w:pPr>
      <w:r w:rsidRPr="00B35F62">
        <w:rPr>
          <w:rFonts w:asciiTheme="minorHAnsi" w:hAnsiTheme="minorHAnsi" w:cstheme="minorHAnsi"/>
          <w:b/>
        </w:rPr>
        <w:t>ODPOWIEDZIALNOŚĆ ZA NIEWYKONANIE LUB NIENALEŻYTE WYKONANIE UMOWY</w:t>
      </w:r>
    </w:p>
    <w:p w:rsidR="00F0110F" w:rsidRPr="00B9181D" w:rsidRDefault="00F0110F" w:rsidP="005E1A65">
      <w:pPr>
        <w:pStyle w:val="Akapitzlist"/>
        <w:numPr>
          <w:ilvl w:val="0"/>
          <w:numId w:val="33"/>
        </w:numPr>
        <w:autoSpaceDE w:val="0"/>
        <w:autoSpaceDN w:val="0"/>
        <w:adjustRightInd w:val="0"/>
        <w:rPr>
          <w:rFonts w:asciiTheme="minorHAnsi" w:hAnsiTheme="minorHAnsi" w:cstheme="minorHAnsi"/>
        </w:rPr>
      </w:pPr>
      <w:r w:rsidRPr="00B35F62">
        <w:rPr>
          <w:rFonts w:asciiTheme="minorHAnsi" w:hAnsiTheme="minorHAnsi" w:cstheme="minorHAnsi"/>
        </w:rPr>
        <w:t>Niezależnie od postanowień OWZU o karach umownych Strony ustalają, że Zamawiający uprawniony jest do naliczenia Wykonawcy następujących kar umownych:</w:t>
      </w:r>
    </w:p>
    <w:p w:rsidR="00F0110F" w:rsidRPr="00B35F62" w:rsidRDefault="00F0110F" w:rsidP="00F0110F">
      <w:pPr>
        <w:pStyle w:val="Akapitzlist"/>
        <w:spacing w:after="120"/>
        <w:ind w:left="284"/>
        <w:jc w:val="both"/>
        <w:outlineLvl w:val="0"/>
        <w:rPr>
          <w:rFonts w:asciiTheme="minorHAnsi" w:hAnsiTheme="minorHAnsi" w:cstheme="minorHAnsi"/>
        </w:rPr>
      </w:pPr>
      <w:r w:rsidRPr="00B35F62">
        <w:rPr>
          <w:rFonts w:asciiTheme="minorHAnsi" w:hAnsiTheme="minorHAnsi" w:cstheme="minorHAnsi"/>
        </w:rPr>
        <w:t>1</w:t>
      </w:r>
      <w:r>
        <w:rPr>
          <w:rFonts w:asciiTheme="minorHAnsi" w:hAnsiTheme="minorHAnsi" w:cstheme="minorHAnsi"/>
        </w:rPr>
        <w:t xml:space="preserve">) </w:t>
      </w:r>
      <w:r w:rsidRPr="00C21647">
        <w:rPr>
          <w:rFonts w:asciiTheme="minorHAnsi" w:hAnsiTheme="minorHAnsi" w:cstheme="minorHAnsi"/>
        </w:rPr>
        <w:t xml:space="preserve">za opóźnienie w wykonaniu Usług określonych w </w:t>
      </w:r>
      <w:r w:rsidR="004526F8" w:rsidRPr="00C21647">
        <w:rPr>
          <w:rFonts w:asciiTheme="minorHAnsi" w:hAnsiTheme="minorHAnsi" w:cstheme="minorHAnsi"/>
          <w:b/>
        </w:rPr>
        <w:t>§</w:t>
      </w:r>
      <w:r w:rsidRPr="00C21647">
        <w:rPr>
          <w:rFonts w:asciiTheme="minorHAnsi" w:hAnsiTheme="minorHAnsi" w:cstheme="minorHAnsi"/>
        </w:rPr>
        <w:t xml:space="preserve"> 1 Umowy w wysokości 0,1% wynagrodzenia netto określonego w </w:t>
      </w:r>
      <w:r w:rsidRPr="00C21647">
        <w:rPr>
          <w:rFonts w:asciiTheme="minorHAnsi" w:hAnsiTheme="minorHAnsi" w:cstheme="minorHAnsi"/>
          <w:b/>
        </w:rPr>
        <w:t>§</w:t>
      </w:r>
      <w:r w:rsidRPr="00C21647">
        <w:rPr>
          <w:rFonts w:asciiTheme="minorHAnsi" w:hAnsiTheme="minorHAnsi" w:cstheme="minorHAnsi"/>
        </w:rPr>
        <w:t xml:space="preserve"> 4 pkt </w:t>
      </w:r>
      <w:r w:rsidR="004526F8">
        <w:rPr>
          <w:rFonts w:asciiTheme="minorHAnsi" w:hAnsiTheme="minorHAnsi" w:cstheme="minorHAnsi"/>
        </w:rPr>
        <w:t>1</w:t>
      </w:r>
      <w:r w:rsidRPr="00C21647">
        <w:rPr>
          <w:rFonts w:asciiTheme="minorHAnsi" w:hAnsiTheme="minorHAnsi" w:cstheme="minorHAnsi"/>
        </w:rPr>
        <w:t xml:space="preserve"> Umowy za każdy dzień opóźnienia w wykonaniu Usług w stosunku do terminu wskazanego </w:t>
      </w:r>
      <w:r>
        <w:rPr>
          <w:rFonts w:asciiTheme="minorHAnsi" w:hAnsiTheme="minorHAnsi" w:cstheme="minorHAnsi"/>
        </w:rPr>
        <w:t xml:space="preserve">w </w:t>
      </w:r>
      <w:r w:rsidRPr="00B77A0B">
        <w:rPr>
          <w:rFonts w:asciiTheme="minorHAnsi" w:hAnsiTheme="minorHAnsi" w:cstheme="minorHAnsi"/>
          <w:b/>
        </w:rPr>
        <w:t>§</w:t>
      </w:r>
      <w:r w:rsidRPr="00B77A0B">
        <w:rPr>
          <w:rFonts w:asciiTheme="minorHAnsi" w:hAnsiTheme="minorHAnsi" w:cstheme="minorHAnsi"/>
        </w:rPr>
        <w:t xml:space="preserve"> </w:t>
      </w:r>
      <w:r>
        <w:rPr>
          <w:rFonts w:asciiTheme="minorHAnsi" w:hAnsiTheme="minorHAnsi" w:cstheme="minorHAnsi"/>
        </w:rPr>
        <w:t>2</w:t>
      </w:r>
      <w:r w:rsidRPr="00B77A0B">
        <w:rPr>
          <w:rFonts w:asciiTheme="minorHAnsi" w:hAnsiTheme="minorHAnsi" w:cstheme="minorHAnsi"/>
        </w:rPr>
        <w:t xml:space="preserve"> pkt 1 Umowy.</w:t>
      </w:r>
    </w:p>
    <w:p w:rsidR="00F0110F" w:rsidRDefault="00F0110F" w:rsidP="00F0110F">
      <w:pPr>
        <w:pStyle w:val="Akapitzlist"/>
        <w:spacing w:after="120"/>
        <w:ind w:left="284"/>
        <w:jc w:val="both"/>
        <w:outlineLvl w:val="0"/>
        <w:rPr>
          <w:rFonts w:asciiTheme="minorHAnsi" w:hAnsiTheme="minorHAnsi" w:cstheme="minorHAnsi"/>
        </w:rPr>
      </w:pPr>
      <w:r>
        <w:rPr>
          <w:rFonts w:asciiTheme="minorHAnsi" w:hAnsiTheme="minorHAnsi" w:cstheme="minorHAnsi"/>
        </w:rPr>
        <w:t>2)</w:t>
      </w:r>
      <w:r w:rsidRPr="00B35F62">
        <w:rPr>
          <w:rFonts w:asciiTheme="minorHAnsi" w:hAnsiTheme="minorHAnsi" w:cstheme="minorHAnsi"/>
        </w:rPr>
        <w:tab/>
        <w:t xml:space="preserve">za odstąpienie od Umowy przez Zamawiającego z przyczyn zależnych od Wykonawcy lub przez Wykonawcę z przyczyn niezależnych od Zamawiającego – w wysokości 10% wynagrodzenia netto, o którym mowa w  </w:t>
      </w:r>
      <w:r>
        <w:rPr>
          <w:rFonts w:asciiTheme="minorHAnsi" w:hAnsiTheme="minorHAnsi" w:cstheme="minorHAnsi"/>
          <w:b/>
        </w:rPr>
        <w:t>§</w:t>
      </w:r>
      <w:r w:rsidR="004526F8">
        <w:rPr>
          <w:rFonts w:asciiTheme="minorHAnsi" w:hAnsiTheme="minorHAnsi" w:cstheme="minorHAnsi"/>
        </w:rPr>
        <w:t xml:space="preserve"> 4 ust. 1</w:t>
      </w:r>
      <w:r w:rsidRPr="00B35F62">
        <w:rPr>
          <w:rFonts w:asciiTheme="minorHAnsi" w:hAnsiTheme="minorHAnsi" w:cstheme="minorHAnsi"/>
        </w:rPr>
        <w:t xml:space="preserve"> Umowy,</w:t>
      </w:r>
    </w:p>
    <w:p w:rsidR="00F0110F" w:rsidRPr="00B35F62" w:rsidRDefault="00F0110F" w:rsidP="00F0110F">
      <w:pPr>
        <w:pStyle w:val="Akapitzlist"/>
        <w:spacing w:after="120"/>
        <w:ind w:left="284"/>
        <w:jc w:val="both"/>
        <w:outlineLvl w:val="0"/>
        <w:rPr>
          <w:rFonts w:asciiTheme="minorHAnsi" w:hAnsiTheme="minorHAnsi" w:cstheme="minorHAnsi"/>
        </w:rPr>
      </w:pPr>
      <w:r w:rsidRPr="00B35F62">
        <w:rPr>
          <w:rFonts w:asciiTheme="minorHAnsi" w:hAnsiTheme="minorHAnsi" w:cstheme="minorHAnsi"/>
        </w:rPr>
        <w:t>3</w:t>
      </w:r>
      <w:r>
        <w:rPr>
          <w:rFonts w:asciiTheme="minorHAnsi" w:hAnsiTheme="minorHAnsi" w:cstheme="minorHAnsi"/>
        </w:rPr>
        <w:t>)</w:t>
      </w:r>
      <w:r w:rsidRPr="00B35F62">
        <w:rPr>
          <w:rFonts w:asciiTheme="minorHAnsi" w:hAnsiTheme="minorHAnsi" w:cstheme="minorHAnsi"/>
        </w:rPr>
        <w:tab/>
      </w:r>
      <w:r>
        <w:rPr>
          <w:rFonts w:asciiTheme="minorHAnsi" w:hAnsiTheme="minorHAnsi" w:cstheme="minorHAnsi"/>
        </w:rPr>
        <w:t xml:space="preserve">za opóźnienie </w:t>
      </w:r>
      <w:r w:rsidRPr="00B35F62">
        <w:rPr>
          <w:rFonts w:asciiTheme="minorHAnsi" w:hAnsiTheme="minorHAnsi" w:cstheme="minorHAnsi"/>
        </w:rPr>
        <w:t xml:space="preserve">w usunięciu wad stwierdzonych przy odbiorze przedmiotu Umowy –w wysokości 0,1% wynagrodzenia netto, o którym mowa w </w:t>
      </w:r>
      <w:r>
        <w:rPr>
          <w:rFonts w:asciiTheme="minorHAnsi" w:hAnsiTheme="minorHAnsi" w:cstheme="minorHAnsi"/>
          <w:b/>
        </w:rPr>
        <w:t>§</w:t>
      </w:r>
      <w:r>
        <w:rPr>
          <w:rFonts w:asciiTheme="minorHAnsi" w:hAnsiTheme="minorHAnsi" w:cstheme="minorHAnsi"/>
        </w:rPr>
        <w:t xml:space="preserve"> 4 ust. </w:t>
      </w:r>
      <w:r w:rsidR="004526F8">
        <w:rPr>
          <w:rFonts w:asciiTheme="minorHAnsi" w:hAnsiTheme="minorHAnsi" w:cstheme="minorHAnsi"/>
        </w:rPr>
        <w:t>1</w:t>
      </w:r>
      <w:r w:rsidRPr="00B35F62">
        <w:rPr>
          <w:rFonts w:asciiTheme="minorHAnsi" w:hAnsiTheme="minorHAnsi" w:cstheme="minorHAnsi"/>
        </w:rPr>
        <w:t xml:space="preserve"> Umowy, za każdy dzień zwłoki liczony od upływu terminu wyznaczonego przez Zamawiającego na usunięcie wad,</w:t>
      </w:r>
    </w:p>
    <w:p w:rsidR="00F0110F" w:rsidRPr="00B35F62" w:rsidRDefault="00F0110F" w:rsidP="00F0110F">
      <w:pPr>
        <w:pStyle w:val="Akapitzlist"/>
        <w:spacing w:after="120"/>
        <w:ind w:left="284"/>
        <w:jc w:val="both"/>
        <w:outlineLvl w:val="0"/>
        <w:rPr>
          <w:rFonts w:asciiTheme="minorHAnsi" w:hAnsiTheme="minorHAnsi" w:cstheme="minorHAnsi"/>
        </w:rPr>
      </w:pPr>
      <w:r>
        <w:rPr>
          <w:rFonts w:asciiTheme="minorHAnsi" w:hAnsiTheme="minorHAnsi" w:cstheme="minorHAnsi"/>
        </w:rPr>
        <w:t xml:space="preserve">4)   Wykonawca zapłaci karę umowną </w:t>
      </w:r>
      <w:r w:rsidRPr="00B35F62">
        <w:rPr>
          <w:rFonts w:asciiTheme="minorHAnsi" w:hAnsiTheme="minorHAnsi" w:cstheme="minorHAnsi"/>
        </w:rPr>
        <w:t>w kwocie 5</w:t>
      </w:r>
      <w:r>
        <w:rPr>
          <w:rFonts w:asciiTheme="minorHAnsi" w:hAnsiTheme="minorHAnsi" w:cstheme="minorHAnsi"/>
        </w:rPr>
        <w:t xml:space="preserve"> </w:t>
      </w:r>
      <w:r w:rsidRPr="00B35F62">
        <w:rPr>
          <w:rFonts w:asciiTheme="minorHAnsi" w:hAnsiTheme="minorHAnsi" w:cstheme="minorHAnsi"/>
        </w:rPr>
        <w:t>000,00 zł (słownie: pięć tysięcy złotych) netto za każdy stwierdzony przypadek przebywania członka zespołu Wykonawcy lub jego podwykonawcy w stanie nietrzeźwości lub pod wpływem środków odurzających na terenie Zamawiającego,</w:t>
      </w:r>
    </w:p>
    <w:p w:rsidR="00F0110F" w:rsidRPr="00B35F62" w:rsidRDefault="00F0110F" w:rsidP="00F0110F">
      <w:pPr>
        <w:pStyle w:val="Akapitzlist"/>
        <w:spacing w:after="120"/>
        <w:ind w:left="284"/>
        <w:jc w:val="both"/>
        <w:outlineLvl w:val="0"/>
        <w:rPr>
          <w:rFonts w:asciiTheme="minorHAnsi" w:hAnsiTheme="minorHAnsi" w:cstheme="minorHAnsi"/>
        </w:rPr>
      </w:pPr>
      <w:r>
        <w:rPr>
          <w:rFonts w:asciiTheme="minorHAnsi" w:hAnsiTheme="minorHAnsi" w:cstheme="minorHAnsi"/>
        </w:rPr>
        <w:t xml:space="preserve">5)    Wykonawca zapłaci kare Umowną </w:t>
      </w:r>
      <w:r w:rsidRPr="00B35F62">
        <w:rPr>
          <w:rFonts w:asciiTheme="minorHAnsi" w:hAnsiTheme="minorHAnsi" w:cstheme="minorHAnsi"/>
        </w:rPr>
        <w:t>w wysokości 1</w:t>
      </w:r>
      <w:r>
        <w:rPr>
          <w:rFonts w:asciiTheme="minorHAnsi" w:hAnsiTheme="minorHAnsi" w:cstheme="minorHAnsi"/>
        </w:rPr>
        <w:t xml:space="preserve"> </w:t>
      </w:r>
      <w:r w:rsidRPr="00B35F62">
        <w:rPr>
          <w:rFonts w:asciiTheme="minorHAnsi" w:hAnsiTheme="minorHAnsi" w:cstheme="minorHAnsi"/>
        </w:rPr>
        <w:t>000,00 zł (słownie: jeden tysiąc złotych) netto – z tytułu każdego zawinionego i udokumentowanego naruszenia przez Wykonawcę, jego pracowników lub inne osoby, którymi się posługuje przy wykonywaniu robót, przepisów bhp i ppoż. oraz ochrony środowiska, które stanowią zagrożenie dla bezpieczeństwa pracy oraz majątku Zamawiającego,</w:t>
      </w:r>
    </w:p>
    <w:p w:rsidR="00F0110F" w:rsidRPr="00B35F62" w:rsidRDefault="00F0110F" w:rsidP="005E1A65">
      <w:pPr>
        <w:pStyle w:val="Akapitzlist"/>
        <w:numPr>
          <w:ilvl w:val="0"/>
          <w:numId w:val="32"/>
        </w:numPr>
        <w:spacing w:after="120"/>
        <w:jc w:val="both"/>
        <w:outlineLvl w:val="0"/>
        <w:rPr>
          <w:rFonts w:asciiTheme="minorHAnsi" w:hAnsiTheme="minorHAnsi" w:cstheme="minorHAnsi"/>
        </w:rPr>
      </w:pPr>
      <w:r w:rsidRPr="00B35F62">
        <w:rPr>
          <w:rFonts w:asciiTheme="minorHAnsi" w:hAnsiTheme="minorHAnsi" w:cstheme="minorHAnsi"/>
        </w:rPr>
        <w:t xml:space="preserve">Suma kar umownych nie może przekroczyć 100% wynagrodzenia umownego określonego w </w:t>
      </w:r>
      <w:r w:rsidRPr="00B9181D">
        <w:rPr>
          <w:rFonts w:asciiTheme="minorHAnsi" w:hAnsiTheme="minorHAnsi" w:cstheme="minorHAnsi"/>
        </w:rPr>
        <w:t>§</w:t>
      </w:r>
      <w:r w:rsidR="004526F8">
        <w:rPr>
          <w:rFonts w:asciiTheme="minorHAnsi" w:hAnsiTheme="minorHAnsi" w:cstheme="minorHAnsi"/>
        </w:rPr>
        <w:t xml:space="preserve"> 4 ust. 1</w:t>
      </w:r>
      <w:r w:rsidRPr="00B35F62">
        <w:rPr>
          <w:rFonts w:asciiTheme="minorHAnsi" w:hAnsiTheme="minorHAnsi" w:cstheme="minorHAnsi"/>
        </w:rPr>
        <w:t xml:space="preserve"> Umowy.</w:t>
      </w:r>
    </w:p>
    <w:p w:rsidR="00F0110F" w:rsidRPr="00B35F62" w:rsidRDefault="00F0110F" w:rsidP="005E1A65">
      <w:pPr>
        <w:pStyle w:val="Akapitzlist"/>
        <w:numPr>
          <w:ilvl w:val="0"/>
          <w:numId w:val="32"/>
        </w:numPr>
        <w:spacing w:after="120"/>
        <w:jc w:val="both"/>
        <w:outlineLvl w:val="0"/>
        <w:rPr>
          <w:rFonts w:asciiTheme="minorHAnsi" w:hAnsiTheme="minorHAnsi" w:cstheme="minorHAnsi"/>
        </w:rPr>
      </w:pPr>
      <w:r w:rsidRPr="00B35F62">
        <w:rPr>
          <w:rFonts w:asciiTheme="minorHAnsi" w:hAnsiTheme="minorHAnsi" w:cstheme="minorHAnsi"/>
        </w:rPr>
        <w:t>Zamawiający ma prawo do potrącenia kar umownych z wynagrodzenia Wykonawcy.</w:t>
      </w:r>
    </w:p>
    <w:p w:rsidR="00F0110F" w:rsidRDefault="00F0110F" w:rsidP="005E1A65">
      <w:pPr>
        <w:pStyle w:val="Akapitzlist"/>
        <w:numPr>
          <w:ilvl w:val="0"/>
          <w:numId w:val="32"/>
        </w:numPr>
        <w:spacing w:after="120"/>
        <w:jc w:val="both"/>
        <w:outlineLvl w:val="0"/>
        <w:rPr>
          <w:rFonts w:asciiTheme="minorHAnsi" w:hAnsiTheme="minorHAnsi" w:cstheme="minorHAnsi"/>
        </w:rPr>
      </w:pPr>
      <w:r w:rsidRPr="00B35F62">
        <w:rPr>
          <w:rFonts w:asciiTheme="minorHAnsi" w:hAnsiTheme="minorHAnsi" w:cstheme="minorHAnsi"/>
        </w:rPr>
        <w:t>Zamawiający może dochodzić odszkodowania uzupełniającego ponad zastrzeżone kary umowne na zasadach ogólnych.</w:t>
      </w:r>
    </w:p>
    <w:p w:rsidR="00F0110F" w:rsidRDefault="00F0110F" w:rsidP="00F0110F">
      <w:pPr>
        <w:pStyle w:val="Akapitzlist"/>
        <w:ind w:left="360"/>
        <w:jc w:val="center"/>
        <w:rPr>
          <w:rFonts w:asciiTheme="minorHAnsi" w:hAnsiTheme="minorHAnsi" w:cstheme="minorHAnsi"/>
          <w:b/>
        </w:rPr>
      </w:pPr>
      <w:r>
        <w:rPr>
          <w:rFonts w:asciiTheme="minorHAnsi" w:hAnsiTheme="minorHAnsi" w:cstheme="minorHAnsi"/>
          <w:b/>
        </w:rPr>
        <w:t>§10</w:t>
      </w:r>
    </w:p>
    <w:p w:rsidR="00F0110F" w:rsidRDefault="00F0110F" w:rsidP="00F0110F">
      <w:pPr>
        <w:pStyle w:val="Akapitzlist"/>
        <w:ind w:left="360"/>
        <w:jc w:val="center"/>
        <w:rPr>
          <w:rFonts w:asciiTheme="minorHAnsi" w:hAnsiTheme="minorHAnsi" w:cstheme="minorHAnsi"/>
          <w:b/>
        </w:rPr>
      </w:pPr>
      <w:r w:rsidRPr="00D668BF">
        <w:rPr>
          <w:rFonts w:asciiTheme="minorHAnsi" w:hAnsiTheme="minorHAnsi" w:cstheme="minorHAnsi"/>
          <w:b/>
        </w:rPr>
        <w:t>WARUNKI ORGANIZACYJNE DLA PRAWIDŁOWE</w:t>
      </w:r>
      <w:r>
        <w:rPr>
          <w:rFonts w:asciiTheme="minorHAnsi" w:hAnsiTheme="minorHAnsi" w:cstheme="minorHAnsi"/>
          <w:b/>
        </w:rPr>
        <w:t>GO WYKONANIA USŁUGI</w:t>
      </w:r>
    </w:p>
    <w:p w:rsidR="00F0110F" w:rsidRPr="00A109EC" w:rsidRDefault="00F0110F" w:rsidP="005E1A65">
      <w:pPr>
        <w:pStyle w:val="Akapitzlist"/>
        <w:numPr>
          <w:ilvl w:val="0"/>
          <w:numId w:val="34"/>
        </w:numPr>
        <w:autoSpaceDE w:val="0"/>
        <w:autoSpaceDN w:val="0"/>
        <w:adjustRightInd w:val="0"/>
        <w:jc w:val="both"/>
        <w:rPr>
          <w:rFonts w:asciiTheme="minorHAnsi" w:hAnsiTheme="minorHAnsi" w:cstheme="minorHAnsi"/>
          <w:b/>
        </w:rPr>
      </w:pPr>
      <w:r w:rsidRPr="00A109EC">
        <w:rPr>
          <w:rFonts w:asciiTheme="minorHAnsi" w:hAnsiTheme="minorHAnsi" w:cstheme="minorHAnsi"/>
          <w:color w:val="000000" w:themeColor="text1"/>
        </w:rPr>
        <w:t>Złom metali i kabli stanowi własność Zamawiającego i należy go przekazać do magazynu wskazanego przez Zamawiającego. Pozostałe odpady Wykonawca zagospodaruje na swój koszt i nie jest uprawniony do żądania zwrotu poniesionych kosztów od Zamawiającego.</w:t>
      </w:r>
    </w:p>
    <w:p w:rsidR="00F0110F" w:rsidRPr="00D668BF" w:rsidRDefault="00F0110F" w:rsidP="005E1A65">
      <w:pPr>
        <w:pStyle w:val="Akapitzlist"/>
        <w:numPr>
          <w:ilvl w:val="0"/>
          <w:numId w:val="34"/>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Transport technologiczny materiałów oraz złomu należy do zakresu Wykonawcy, zgodnie z</w:t>
      </w:r>
      <w:r>
        <w:rPr>
          <w:rFonts w:asciiTheme="minorHAnsi" w:hAnsiTheme="minorHAnsi" w:cstheme="minorHAnsi"/>
          <w:color w:val="000000" w:themeColor="text1"/>
        </w:rPr>
        <w:t> </w:t>
      </w:r>
      <w:r w:rsidRPr="00D668BF">
        <w:rPr>
          <w:rFonts w:asciiTheme="minorHAnsi" w:hAnsiTheme="minorHAnsi" w:cstheme="minorHAnsi"/>
          <w:color w:val="000000" w:themeColor="text1"/>
        </w:rPr>
        <w:t xml:space="preserve">zasadami obowiązującymi na terenie </w:t>
      </w:r>
      <w:r>
        <w:rPr>
          <w:rFonts w:asciiTheme="minorHAnsi" w:hAnsiTheme="minorHAnsi" w:cstheme="minorHAnsi"/>
          <w:color w:val="000000" w:themeColor="text1"/>
        </w:rPr>
        <w:t>Zamawiającego</w:t>
      </w:r>
      <w:r w:rsidRPr="00D668BF">
        <w:rPr>
          <w:rFonts w:asciiTheme="minorHAnsi" w:hAnsiTheme="minorHAnsi" w:cstheme="minorHAnsi"/>
          <w:color w:val="000000" w:themeColor="text1"/>
        </w:rPr>
        <w:t>.</w:t>
      </w:r>
    </w:p>
    <w:p w:rsidR="00F0110F" w:rsidRPr="00D668BF" w:rsidRDefault="00F0110F" w:rsidP="005E1A65">
      <w:pPr>
        <w:pStyle w:val="Akapitzlist"/>
        <w:numPr>
          <w:ilvl w:val="0"/>
          <w:numId w:val="34"/>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lastRenderedPageBreak/>
        <w:t xml:space="preserve">Podczas wykonywania </w:t>
      </w:r>
      <w:r>
        <w:rPr>
          <w:rFonts w:asciiTheme="minorHAnsi" w:hAnsiTheme="minorHAnsi" w:cstheme="minorHAnsi"/>
          <w:color w:val="000000" w:themeColor="text1"/>
        </w:rPr>
        <w:t>Usługi</w:t>
      </w:r>
      <w:r w:rsidRPr="00D668BF">
        <w:rPr>
          <w:rFonts w:asciiTheme="minorHAnsi" w:hAnsiTheme="minorHAnsi" w:cstheme="minorHAnsi"/>
          <w:color w:val="000000" w:themeColor="text1"/>
        </w:rPr>
        <w:t xml:space="preserve"> na terenie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Wykonawcę obowiązują aktualne przepisy wewnętrzne Zamawiającego, a w tym instrukcja organizacji bezpiecznej pracy w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Instrukcja ochrony przeciwpożarowej oraz przepisy w zakresie ochrony środowiska naturalnego, z którymi Wykonawca jest zobowiązany zapoznać się przed przystąpieniem do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w:t>
      </w:r>
    </w:p>
    <w:p w:rsidR="00F0110F" w:rsidRDefault="00F0110F" w:rsidP="005E1A65">
      <w:pPr>
        <w:pStyle w:val="Akapitzlist"/>
        <w:numPr>
          <w:ilvl w:val="0"/>
          <w:numId w:val="34"/>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 obowiązków Zamawiającego należy:</w:t>
      </w:r>
    </w:p>
    <w:p w:rsidR="00F0110F" w:rsidRDefault="00F0110F" w:rsidP="005E1A65">
      <w:pPr>
        <w:pStyle w:val="Akapitzlist"/>
        <w:numPr>
          <w:ilvl w:val="1"/>
          <w:numId w:val="34"/>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bieżąca współpraca z Wykonawcą, bezzwłoczne udzielanie informacji oraz udział w wizjach lokalnych związanych z Usługami,</w:t>
      </w:r>
    </w:p>
    <w:p w:rsidR="00F0110F" w:rsidRDefault="00F0110F" w:rsidP="005E1A65">
      <w:pPr>
        <w:pStyle w:val="Akapitzlist"/>
        <w:numPr>
          <w:ilvl w:val="1"/>
          <w:numId w:val="34"/>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udostępnianie posiadanej dokumentacji technicznej i budowlanej,</w:t>
      </w:r>
    </w:p>
    <w:p w:rsidR="00F0110F" w:rsidRPr="0010097A" w:rsidRDefault="00F0110F" w:rsidP="005E1A65">
      <w:pPr>
        <w:pStyle w:val="Akapitzlist"/>
        <w:numPr>
          <w:ilvl w:val="1"/>
          <w:numId w:val="34"/>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konsultowanie proponowanych rozwiązań technicznych.</w:t>
      </w:r>
    </w:p>
    <w:p w:rsidR="00F0110F" w:rsidRDefault="00F0110F" w:rsidP="005E1A65">
      <w:pPr>
        <w:pStyle w:val="Akapitzlist"/>
        <w:numPr>
          <w:ilvl w:val="0"/>
          <w:numId w:val="34"/>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 obowiązków Wykonawcy należy w szczególności:</w:t>
      </w:r>
    </w:p>
    <w:p w:rsidR="00F0110F" w:rsidRPr="0010097A" w:rsidRDefault="00F0110F" w:rsidP="005E1A65">
      <w:pPr>
        <w:pStyle w:val="Akapitzlist"/>
        <w:numPr>
          <w:ilvl w:val="1"/>
          <w:numId w:val="34"/>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 xml:space="preserve">skierowanie do wykonywania Usług na terenie Zamawiającego pracowników o wymaganych kwalifikacjach zawodowych, spełniających wymagania określone w aktualnej instrukcji organizacji bezpiecznej pracy obowiązującej u Zamawiającego. </w:t>
      </w:r>
    </w:p>
    <w:p w:rsidR="00F0110F" w:rsidRPr="00D668BF" w:rsidRDefault="00F0110F" w:rsidP="005E1A65">
      <w:pPr>
        <w:pStyle w:val="Akapitzlist"/>
        <w:numPr>
          <w:ilvl w:val="1"/>
          <w:numId w:val="34"/>
        </w:numPr>
        <w:autoSpaceDE w:val="0"/>
        <w:autoSpaceDN w:val="0"/>
        <w:adjustRightInd w:val="0"/>
        <w:jc w:val="both"/>
        <w:rPr>
          <w:rFonts w:asciiTheme="minorHAnsi" w:hAnsiTheme="minorHAnsi" w:cstheme="minorHAnsi"/>
          <w:color w:val="000000" w:themeColor="text1"/>
        </w:rPr>
      </w:pPr>
      <w:r>
        <w:rPr>
          <w:rFonts w:asciiTheme="minorHAnsi" w:hAnsiTheme="minorHAnsi" w:cstheme="minorHAnsi"/>
          <w:color w:val="000000" w:themeColor="text1"/>
        </w:rPr>
        <w:t>d</w:t>
      </w:r>
      <w:r w:rsidRPr="00D668BF">
        <w:rPr>
          <w:rFonts w:asciiTheme="minorHAnsi" w:hAnsiTheme="minorHAnsi" w:cstheme="minorHAnsi"/>
          <w:color w:val="000000" w:themeColor="text1"/>
        </w:rPr>
        <w:t xml:space="preserve">ostarczenie wymaganych instrukcją organizacji bezpiecznej pracy w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dokumentów  przed rozpoczęciem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w:t>
      </w:r>
      <w:r>
        <w:rPr>
          <w:rFonts w:asciiTheme="minorHAnsi" w:hAnsiTheme="minorHAnsi" w:cstheme="minorHAnsi"/>
          <w:color w:val="000000" w:themeColor="text1"/>
        </w:rPr>
        <w:t>(dokumenty Z-1, Z-2, Z-6, Z-7),</w:t>
      </w:r>
      <w:r w:rsidRPr="00D668BF">
        <w:rPr>
          <w:rFonts w:asciiTheme="minorHAnsi" w:hAnsiTheme="minorHAnsi" w:cstheme="minorHAnsi"/>
          <w:color w:val="000000" w:themeColor="text1"/>
        </w:rPr>
        <w:t>w</w:t>
      </w:r>
      <w:r>
        <w:rPr>
          <w:rFonts w:asciiTheme="minorHAnsi" w:hAnsiTheme="minorHAnsi" w:cstheme="minorHAnsi"/>
          <w:color w:val="000000" w:themeColor="text1"/>
        </w:rPr>
        <w:t> </w:t>
      </w:r>
      <w:r w:rsidRPr="00D668BF">
        <w:rPr>
          <w:rFonts w:asciiTheme="minorHAnsi" w:hAnsiTheme="minorHAnsi" w:cstheme="minorHAnsi"/>
          <w:color w:val="000000" w:themeColor="text1"/>
        </w:rPr>
        <w:t>wymaganych terminach,</w:t>
      </w:r>
    </w:p>
    <w:p w:rsidR="00F0110F" w:rsidRDefault="00F0110F" w:rsidP="005E1A65">
      <w:pPr>
        <w:pStyle w:val="Akapitzlist"/>
        <w:numPr>
          <w:ilvl w:val="1"/>
          <w:numId w:val="34"/>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Dostarczenie wymaganych instrukcją postępowania z odpadami wytworzonymi u</w:t>
      </w:r>
      <w:r>
        <w:rPr>
          <w:rFonts w:asciiTheme="minorHAnsi" w:hAnsiTheme="minorHAnsi" w:cstheme="minorHAnsi"/>
          <w:color w:val="000000" w:themeColor="text1"/>
        </w:rPr>
        <w:t> </w:t>
      </w:r>
      <w:r w:rsidRPr="00D668BF">
        <w:rPr>
          <w:rFonts w:asciiTheme="minorHAnsi" w:hAnsiTheme="minorHAnsi" w:cstheme="minorHAnsi"/>
          <w:color w:val="000000" w:themeColor="text1"/>
        </w:rPr>
        <w:t xml:space="preserve">Zamawiającego przez podmioty zewnętrzne, dokumentów przed rozpoczęciem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(lista i rodzaj wytwarzanych </w:t>
      </w:r>
      <w:r w:rsidRPr="0010097A">
        <w:rPr>
          <w:rFonts w:asciiTheme="minorHAnsi" w:hAnsiTheme="minorHAnsi" w:cstheme="minorHAnsi"/>
          <w:color w:val="000000" w:themeColor="text1"/>
        </w:rPr>
        <w:t>odpadów, spis stosowanych substancji chemicznych i niebezpiecznych, potwierdzenie zapoznania pracowników z aspektami środowiskowymi),</w:t>
      </w:r>
    </w:p>
    <w:p w:rsidR="00F0110F" w:rsidRPr="0010097A" w:rsidRDefault="00F0110F" w:rsidP="005E1A65">
      <w:pPr>
        <w:pStyle w:val="Akapitzlist"/>
        <w:numPr>
          <w:ilvl w:val="1"/>
          <w:numId w:val="34"/>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dostarczenie dokumentów z przeprowadzonej utylizacji pozostałych wytworzonych przez Wykonawcę odpadów, zgodnie z wymaganiami obowiązującej instrukcji.</w:t>
      </w:r>
    </w:p>
    <w:p w:rsidR="00F0110F" w:rsidRPr="0010097A" w:rsidRDefault="00F0110F" w:rsidP="005E1A65">
      <w:pPr>
        <w:pStyle w:val="Akapitzlist"/>
        <w:numPr>
          <w:ilvl w:val="0"/>
          <w:numId w:val="34"/>
        </w:numPr>
        <w:autoSpaceDE w:val="0"/>
        <w:autoSpaceDN w:val="0"/>
        <w:adjustRightInd w:val="0"/>
        <w:jc w:val="both"/>
        <w:rPr>
          <w:rFonts w:asciiTheme="minorHAnsi" w:hAnsiTheme="minorHAnsi" w:cstheme="minorHAnsi"/>
          <w:color w:val="000000" w:themeColor="text1"/>
          <w:u w:val="single"/>
        </w:rPr>
      </w:pPr>
      <w:r w:rsidRPr="00D668BF">
        <w:rPr>
          <w:rFonts w:asciiTheme="minorHAnsi" w:hAnsiTheme="minorHAnsi" w:cstheme="minorHAnsi"/>
          <w:color w:val="000000" w:themeColor="text1"/>
        </w:rPr>
        <w:t xml:space="preserve">Organizacja i wykonywanie prac na terenie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Połaniec S.A.</w:t>
      </w:r>
      <w:r>
        <w:rPr>
          <w:rFonts w:asciiTheme="minorHAnsi" w:hAnsiTheme="minorHAnsi" w:cstheme="minorHAnsi"/>
          <w:color w:val="000000" w:themeColor="text1"/>
        </w:rPr>
        <w:t xml:space="preserve"> </w:t>
      </w:r>
      <w:r w:rsidRPr="00D668BF">
        <w:rPr>
          <w:rFonts w:asciiTheme="minorHAnsi" w:hAnsiTheme="minorHAnsi" w:cstheme="minorHAnsi"/>
          <w:color w:val="000000" w:themeColor="text1"/>
        </w:rPr>
        <w:t>odbywa się zgodnie z Instrukcją Organizacji Bezpiecznej Pracy (IOBP) dostępna na stronie:</w:t>
      </w:r>
      <w:r>
        <w:rPr>
          <w:rFonts w:asciiTheme="minorHAnsi" w:hAnsiTheme="minorHAnsi" w:cstheme="minorHAnsi"/>
          <w:color w:val="000000" w:themeColor="text1"/>
        </w:rPr>
        <w:t xml:space="preserve"> </w:t>
      </w:r>
      <w:r w:rsidRPr="0010097A">
        <w:rPr>
          <w:color w:val="000000" w:themeColor="text1"/>
          <w:u w:val="single"/>
        </w:rPr>
        <w:t xml:space="preserve">https://www.enea.pl/pl/grupaenea/o-grupie/spolki-grupy-enea/polaniec/zamowienia/dokumenty </w:t>
      </w:r>
      <w:r w:rsidRPr="0010097A">
        <w:rPr>
          <w:rFonts w:asciiTheme="minorHAnsi" w:hAnsiTheme="minorHAnsi" w:cstheme="minorHAnsi"/>
          <w:color w:val="000000" w:themeColor="text1"/>
          <w:u w:val="single"/>
        </w:rPr>
        <w:t xml:space="preserve">  </w:t>
      </w:r>
    </w:p>
    <w:p w:rsidR="00F0110F" w:rsidRPr="00D668BF" w:rsidRDefault="00F0110F" w:rsidP="005E1A65">
      <w:pPr>
        <w:pStyle w:val="Akapitzlist"/>
        <w:numPr>
          <w:ilvl w:val="0"/>
          <w:numId w:val="34"/>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Warunkiem dopuszczenia do wykonania prac jest opracowanie szczegółowych instrukcji bezpiecznego wykonania prac przez Wykonawcę.</w:t>
      </w:r>
    </w:p>
    <w:p w:rsidR="00F0110F" w:rsidRPr="00D668BF" w:rsidRDefault="00F0110F" w:rsidP="005E1A65">
      <w:pPr>
        <w:pStyle w:val="Akapitzlist"/>
        <w:numPr>
          <w:ilvl w:val="0"/>
          <w:numId w:val="34"/>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rsidR="00F0110F" w:rsidRPr="00D668BF" w:rsidRDefault="00F0110F" w:rsidP="005E1A65">
      <w:pPr>
        <w:pStyle w:val="Akapitzlist"/>
        <w:numPr>
          <w:ilvl w:val="0"/>
          <w:numId w:val="34"/>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Wykonawca jest zobowiązany do przestrzegania zasad i zobowiązań zawartych w IOBP. </w:t>
      </w:r>
    </w:p>
    <w:p w:rsidR="00F0110F" w:rsidRPr="00651630" w:rsidRDefault="00F0110F" w:rsidP="005E1A65">
      <w:pPr>
        <w:pStyle w:val="Akapitzlist"/>
        <w:numPr>
          <w:ilvl w:val="0"/>
          <w:numId w:val="34"/>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jest zobowiązany do zapewnienia zasobów ludzkich i narzędziowych. Wykonawca przedstawi oświadczenie, że osoby, które będą uczestniczyć w wykonywaniu zamówienia posiadają wymagane uprawnienia, jeżeli ustawy nakładają obowiązek posiadania takich uprawnień w rozumieniu Rozporządzenia Ministra Energii z dnia 28 sierpnia 2019</w:t>
      </w:r>
      <w:r>
        <w:rPr>
          <w:rFonts w:asciiTheme="minorHAnsi" w:hAnsiTheme="minorHAnsi" w:cstheme="minorHAnsi"/>
          <w:color w:val="000000" w:themeColor="text1"/>
        </w:rPr>
        <w:t xml:space="preserve"> </w:t>
      </w:r>
      <w:r w:rsidRPr="00D668BF">
        <w:rPr>
          <w:rFonts w:asciiTheme="minorHAnsi" w:hAnsiTheme="minorHAnsi" w:cstheme="minorHAnsi"/>
          <w:color w:val="000000" w:themeColor="text1"/>
        </w:rPr>
        <w:t>r</w:t>
      </w:r>
      <w:r>
        <w:rPr>
          <w:rFonts w:asciiTheme="minorHAnsi" w:hAnsiTheme="minorHAnsi" w:cstheme="minorHAnsi"/>
          <w:color w:val="000000" w:themeColor="text1"/>
        </w:rPr>
        <w:t>.</w:t>
      </w:r>
      <w:r w:rsidRPr="00D668BF">
        <w:rPr>
          <w:rFonts w:asciiTheme="minorHAnsi" w:hAnsiTheme="minorHAnsi" w:cstheme="minorHAnsi"/>
          <w:color w:val="000000" w:themeColor="text1"/>
        </w:rPr>
        <w:t xml:space="preserve"> </w:t>
      </w:r>
      <w:r w:rsidRPr="00651630">
        <w:rPr>
          <w:rFonts w:asciiTheme="minorHAnsi" w:hAnsiTheme="minorHAnsi" w:cstheme="minorHAnsi"/>
          <w:color w:val="000000" w:themeColor="text1"/>
        </w:rPr>
        <w:t>w sprawie bezpieczeństwa i higieny pracy przy urządzeniach energetycznych</w:t>
      </w:r>
      <w:r w:rsidR="004526F8">
        <w:rPr>
          <w:rFonts w:asciiTheme="minorHAnsi" w:hAnsiTheme="minorHAnsi" w:cstheme="minorHAnsi"/>
          <w:color w:val="000000" w:themeColor="text1"/>
        </w:rPr>
        <w:t>.</w:t>
      </w:r>
    </w:p>
    <w:p w:rsidR="00F0110F" w:rsidRPr="00D668BF" w:rsidRDefault="00F0110F" w:rsidP="005E1A65">
      <w:pPr>
        <w:pStyle w:val="Akapitzlist"/>
        <w:numPr>
          <w:ilvl w:val="0"/>
          <w:numId w:val="34"/>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przedstawi wykaz narzędzi, wyposażenia zakładu i urządzeń technicznych dostępnych Wykonawcy w celu wykonania zamówienia wraz z informacją o podstawie do dysponowania tymi zasobami.</w:t>
      </w:r>
    </w:p>
    <w:p w:rsidR="00F0110F" w:rsidRPr="00D668BF" w:rsidRDefault="00F0110F" w:rsidP="005E1A65">
      <w:pPr>
        <w:pStyle w:val="Akapitzlist"/>
        <w:numPr>
          <w:ilvl w:val="0"/>
          <w:numId w:val="34"/>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będzie uczestniczył w spotkaniach koniecznych do realizacji, koordynacji i</w:t>
      </w:r>
      <w:r>
        <w:rPr>
          <w:rFonts w:asciiTheme="minorHAnsi" w:hAnsiTheme="minorHAnsi" w:cstheme="minorHAnsi"/>
          <w:color w:val="000000" w:themeColor="text1"/>
        </w:rPr>
        <w:t> </w:t>
      </w:r>
      <w:r w:rsidRPr="00D668BF">
        <w:rPr>
          <w:rFonts w:asciiTheme="minorHAnsi" w:hAnsiTheme="minorHAnsi" w:cstheme="minorHAnsi"/>
          <w:color w:val="000000" w:themeColor="text1"/>
        </w:rPr>
        <w:t>współpracy.</w:t>
      </w:r>
    </w:p>
    <w:p w:rsidR="00F0110F" w:rsidRPr="00D668BF" w:rsidRDefault="00F0110F" w:rsidP="005E1A65">
      <w:pPr>
        <w:pStyle w:val="Akapitzlist"/>
        <w:numPr>
          <w:ilvl w:val="0"/>
          <w:numId w:val="34"/>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zabezpieczy niezbędne wyposażenie, a także środki transportu nie będące na wyposażeniu instalacji oraz w dyspozycji Zamawiającego, konieczne do wykonania Usług, w tym specjalistyczny sprzęt  oraz  pracowników z wymaganymi uprawnieniami;</w:t>
      </w:r>
    </w:p>
    <w:p w:rsidR="00F0110F" w:rsidRPr="00D668BF" w:rsidRDefault="00F0110F" w:rsidP="005E1A65">
      <w:pPr>
        <w:pStyle w:val="Akapitzlist"/>
        <w:numPr>
          <w:ilvl w:val="0"/>
          <w:numId w:val="34"/>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Wykonawca jest zobowiązany do utylizacji wytworzonych odpadów. </w:t>
      </w:r>
    </w:p>
    <w:p w:rsidR="00F0110F" w:rsidRDefault="00F0110F" w:rsidP="005E1A65">
      <w:pPr>
        <w:pStyle w:val="Akapitzlist"/>
        <w:numPr>
          <w:ilvl w:val="0"/>
          <w:numId w:val="34"/>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będzie świadczył Usługi zgodnie z:</w:t>
      </w:r>
    </w:p>
    <w:p w:rsidR="00F0110F" w:rsidRDefault="00F0110F" w:rsidP="005E1A65">
      <w:pPr>
        <w:pStyle w:val="Akapitzlist"/>
        <w:numPr>
          <w:ilvl w:val="1"/>
          <w:numId w:val="34"/>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7 lipca 1994 r. Prawo budowlane;</w:t>
      </w:r>
    </w:p>
    <w:p w:rsidR="00F0110F" w:rsidRDefault="00F0110F" w:rsidP="005E1A65">
      <w:pPr>
        <w:pStyle w:val="Akapitzlist"/>
        <w:numPr>
          <w:ilvl w:val="1"/>
          <w:numId w:val="34"/>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21 grudnia 2000 r. o dozorze technicznym;</w:t>
      </w:r>
    </w:p>
    <w:p w:rsidR="00F0110F" w:rsidRDefault="00F0110F" w:rsidP="005E1A65">
      <w:pPr>
        <w:pStyle w:val="Akapitzlist"/>
        <w:numPr>
          <w:ilvl w:val="1"/>
          <w:numId w:val="34"/>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lastRenderedPageBreak/>
        <w:t>Ustawą z dnia 27 kwietnia 2001 r. Prawo ochrony środowiska;</w:t>
      </w:r>
    </w:p>
    <w:p w:rsidR="00F0110F" w:rsidRPr="004526F8" w:rsidRDefault="00F0110F" w:rsidP="005E1A65">
      <w:pPr>
        <w:pStyle w:val="Akapitzlist"/>
        <w:numPr>
          <w:ilvl w:val="1"/>
          <w:numId w:val="34"/>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14 grudnia 2012 r. o odpadach.</w:t>
      </w:r>
    </w:p>
    <w:p w:rsidR="00F0110F" w:rsidRPr="00E346CC" w:rsidRDefault="00F0110F" w:rsidP="00F0110F">
      <w:pPr>
        <w:pStyle w:val="Akapitzlist"/>
        <w:ind w:left="360"/>
        <w:jc w:val="center"/>
        <w:rPr>
          <w:rFonts w:asciiTheme="minorHAnsi" w:hAnsiTheme="minorHAnsi" w:cstheme="minorHAnsi"/>
          <w:b/>
        </w:rPr>
      </w:pPr>
      <w:bookmarkStart w:id="18" w:name="_Toc83381320"/>
      <w:r>
        <w:rPr>
          <w:rFonts w:asciiTheme="minorHAnsi" w:hAnsiTheme="minorHAnsi" w:cstheme="minorHAnsi"/>
          <w:b/>
        </w:rPr>
        <w:t>§11</w:t>
      </w:r>
    </w:p>
    <w:bookmarkEnd w:id="18"/>
    <w:p w:rsidR="00F0110F" w:rsidRPr="00E346CC" w:rsidRDefault="00F0110F" w:rsidP="00F0110F">
      <w:pPr>
        <w:pStyle w:val="Akapitzlist"/>
        <w:ind w:left="360"/>
        <w:jc w:val="center"/>
        <w:rPr>
          <w:rFonts w:asciiTheme="minorHAnsi" w:hAnsiTheme="minorHAnsi" w:cstheme="minorHAnsi"/>
          <w:b/>
        </w:rPr>
      </w:pPr>
      <w:r w:rsidRPr="00E346CC">
        <w:rPr>
          <w:rFonts w:asciiTheme="minorHAnsi" w:hAnsiTheme="minorHAnsi" w:cstheme="minorHAnsi"/>
          <w:b/>
        </w:rPr>
        <w:t>CESJA WIERZYTELNOŚCI</w:t>
      </w:r>
    </w:p>
    <w:p w:rsidR="00F0110F" w:rsidRDefault="00F0110F" w:rsidP="005E1A65">
      <w:pPr>
        <w:pStyle w:val="Akapitzlist"/>
        <w:numPr>
          <w:ilvl w:val="0"/>
          <w:numId w:val="45"/>
        </w:numPr>
        <w:autoSpaceDE w:val="0"/>
        <w:autoSpaceDN w:val="0"/>
        <w:adjustRightInd w:val="0"/>
        <w:jc w:val="both"/>
        <w:rPr>
          <w:rFonts w:asciiTheme="minorHAnsi" w:hAnsiTheme="minorHAnsi" w:cstheme="minorHAnsi"/>
          <w:lang w:eastAsia="pl-PL"/>
        </w:rPr>
      </w:pPr>
      <w:r w:rsidRPr="00E346CC">
        <w:rPr>
          <w:rFonts w:asciiTheme="minorHAnsi" w:hAnsiTheme="minorHAnsi" w:cstheme="minorHAnsi"/>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rsidR="00F0110F" w:rsidRDefault="00F0110F" w:rsidP="005E1A65">
      <w:pPr>
        <w:pStyle w:val="Akapitzlist"/>
        <w:numPr>
          <w:ilvl w:val="1"/>
          <w:numId w:val="45"/>
        </w:numPr>
        <w:autoSpaceDE w:val="0"/>
        <w:autoSpaceDN w:val="0"/>
        <w:adjustRightInd w:val="0"/>
        <w:jc w:val="both"/>
        <w:rPr>
          <w:rFonts w:asciiTheme="minorHAnsi" w:hAnsiTheme="minorHAnsi" w:cstheme="minorHAnsi"/>
          <w:lang w:eastAsia="pl-PL"/>
        </w:rPr>
      </w:pPr>
      <w:bookmarkStart w:id="19" w:name="_Toc83381307"/>
      <w:r w:rsidRPr="00C74360">
        <w:rPr>
          <w:rFonts w:asciiTheme="minorHAnsi" w:hAnsiTheme="minorHAnsi" w:cstheme="minorHAnsi"/>
        </w:rPr>
        <w:t>pozytywna ocena współpracy Wykonawcy z Grupą Kapitałową ENEA;</w:t>
      </w:r>
      <w:bookmarkEnd w:id="19"/>
    </w:p>
    <w:p w:rsidR="00F0110F" w:rsidRDefault="00F0110F" w:rsidP="005E1A65">
      <w:pPr>
        <w:pStyle w:val="Akapitzlist"/>
        <w:numPr>
          <w:ilvl w:val="1"/>
          <w:numId w:val="45"/>
        </w:numPr>
        <w:autoSpaceDE w:val="0"/>
        <w:autoSpaceDN w:val="0"/>
        <w:adjustRightInd w:val="0"/>
        <w:jc w:val="both"/>
        <w:rPr>
          <w:rFonts w:asciiTheme="minorHAnsi" w:hAnsiTheme="minorHAnsi" w:cstheme="minorHAnsi"/>
          <w:lang w:eastAsia="pl-PL"/>
        </w:rPr>
      </w:pPr>
      <w:bookmarkStart w:id="20" w:name="_Toc83381308"/>
      <w:r w:rsidRPr="00C74360">
        <w:rPr>
          <w:rFonts w:asciiTheme="minorHAnsi" w:hAnsiTheme="minorHAnsi" w:cstheme="minorHAnsi"/>
        </w:rPr>
        <w:t>pozytywna ocena kondycji finansowej Wykonawcy;</w:t>
      </w:r>
      <w:bookmarkStart w:id="21" w:name="_Toc83381309"/>
      <w:bookmarkEnd w:id="20"/>
    </w:p>
    <w:p w:rsidR="00F0110F" w:rsidRPr="00C74360" w:rsidRDefault="00F0110F" w:rsidP="005E1A65">
      <w:pPr>
        <w:pStyle w:val="Akapitzlist"/>
        <w:numPr>
          <w:ilvl w:val="1"/>
          <w:numId w:val="45"/>
        </w:numPr>
        <w:autoSpaceDE w:val="0"/>
        <w:autoSpaceDN w:val="0"/>
        <w:adjustRightInd w:val="0"/>
        <w:jc w:val="both"/>
        <w:rPr>
          <w:rFonts w:asciiTheme="minorHAnsi" w:hAnsiTheme="minorHAnsi" w:cstheme="minorHAnsi"/>
          <w:lang w:eastAsia="pl-PL"/>
        </w:rPr>
      </w:pPr>
      <w:r w:rsidRPr="00C74360">
        <w:rPr>
          <w:rFonts w:asciiTheme="minorHAnsi" w:hAnsiTheme="minorHAnsi" w:cstheme="minorHAnsi"/>
        </w:rPr>
        <w:t>wyrażenie zgody na warunki cesji według wzoru Zamawiającego określonego w Załączniku nr 3  do Umowy.</w:t>
      </w:r>
      <w:bookmarkEnd w:id="21"/>
    </w:p>
    <w:p w:rsidR="00F0110F" w:rsidRPr="00D668BF" w:rsidRDefault="00F0110F" w:rsidP="00F0110F">
      <w:pPr>
        <w:pStyle w:val="Akapitzlist"/>
        <w:ind w:left="360"/>
        <w:jc w:val="center"/>
        <w:rPr>
          <w:rFonts w:asciiTheme="minorHAnsi" w:hAnsiTheme="minorHAnsi" w:cstheme="minorHAnsi"/>
          <w:b/>
        </w:rPr>
      </w:pPr>
      <w:r w:rsidRPr="00D668BF">
        <w:rPr>
          <w:rFonts w:asciiTheme="minorHAnsi" w:hAnsiTheme="minorHAnsi" w:cstheme="minorHAnsi"/>
          <w:b/>
        </w:rPr>
        <w:t>§</w:t>
      </w:r>
      <w:r>
        <w:rPr>
          <w:rFonts w:asciiTheme="minorHAnsi" w:hAnsiTheme="minorHAnsi" w:cstheme="minorHAnsi"/>
          <w:b/>
        </w:rPr>
        <w:t>12</w:t>
      </w:r>
    </w:p>
    <w:p w:rsidR="00F0110F" w:rsidRPr="00D668BF" w:rsidRDefault="00F0110F" w:rsidP="00F0110F">
      <w:pPr>
        <w:pStyle w:val="Akapitzlist"/>
        <w:ind w:left="360"/>
        <w:jc w:val="center"/>
        <w:rPr>
          <w:rFonts w:asciiTheme="minorHAnsi" w:hAnsiTheme="minorHAnsi" w:cstheme="minorHAnsi"/>
          <w:b/>
        </w:rPr>
      </w:pPr>
      <w:r w:rsidRPr="00D668BF">
        <w:rPr>
          <w:rFonts w:asciiTheme="minorHAnsi" w:hAnsiTheme="minorHAnsi" w:cstheme="minorHAnsi"/>
          <w:b/>
        </w:rPr>
        <w:t>OGÓLNE WARUNKI ZAKUPU USŁUG ZAMAWIAJĄCEGO</w:t>
      </w:r>
    </w:p>
    <w:p w:rsidR="00F0110F" w:rsidRPr="00C74360" w:rsidRDefault="00F0110F" w:rsidP="005E1A65">
      <w:pPr>
        <w:pStyle w:val="Akapitzlist"/>
        <w:numPr>
          <w:ilvl w:val="0"/>
          <w:numId w:val="36"/>
        </w:numPr>
        <w:spacing w:after="120"/>
        <w:ind w:left="284" w:hanging="284"/>
        <w:contextualSpacing w:val="0"/>
        <w:jc w:val="both"/>
        <w:rPr>
          <w:rFonts w:asciiTheme="minorHAnsi" w:hAnsiTheme="minorHAnsi" w:cstheme="minorHAnsi"/>
        </w:rPr>
      </w:pPr>
      <w:r w:rsidRPr="00C74360">
        <w:rPr>
          <w:rFonts w:asciiTheme="minorHAnsi" w:hAnsiTheme="minorHAnsi" w:cstheme="minorHAnsi"/>
        </w:rPr>
        <w:t>Strony niniejszym postanawiają zmienić następujące postanowienia Ogólnych Warunków Zakupu Usług Zamawiającego:</w:t>
      </w:r>
    </w:p>
    <w:p w:rsidR="00F0110F" w:rsidRPr="00C74360" w:rsidRDefault="00F0110F" w:rsidP="005E1A65">
      <w:pPr>
        <w:pStyle w:val="Akapitzlist"/>
        <w:numPr>
          <w:ilvl w:val="0"/>
          <w:numId w:val="39"/>
        </w:numPr>
        <w:tabs>
          <w:tab w:val="left" w:pos="1276"/>
        </w:tabs>
        <w:spacing w:after="120"/>
        <w:jc w:val="both"/>
        <w:rPr>
          <w:rFonts w:asciiTheme="minorHAnsi" w:hAnsiTheme="minorHAnsi" w:cstheme="minorHAnsi"/>
        </w:rPr>
      </w:pPr>
      <w:r w:rsidRPr="00C74360">
        <w:rPr>
          <w:rFonts w:asciiTheme="minorHAnsi" w:hAnsiTheme="minorHAnsi" w:cstheme="minorHAnsi"/>
        </w:rPr>
        <w:t>pkt 2.16. OWZU otrzymuje brzmienie:</w:t>
      </w:r>
    </w:p>
    <w:p w:rsidR="00F0110F" w:rsidRPr="00C74360" w:rsidRDefault="00F0110F" w:rsidP="00F0110F">
      <w:pPr>
        <w:spacing w:after="120"/>
        <w:ind w:left="360"/>
        <w:jc w:val="both"/>
        <w:rPr>
          <w:rFonts w:asciiTheme="minorHAnsi" w:hAnsiTheme="minorHAnsi" w:cstheme="minorHAnsi"/>
          <w:sz w:val="22"/>
          <w:szCs w:val="22"/>
        </w:rPr>
      </w:pPr>
      <w:r w:rsidRPr="00C74360">
        <w:rPr>
          <w:rFonts w:asciiTheme="minorHAnsi" w:hAnsiTheme="minorHAnsi" w:cstheme="minorHAnsi"/>
          <w:sz w:val="22"/>
          <w:szCs w:val="22"/>
        </w:rPr>
        <w:t>„</w:t>
      </w:r>
      <w:r w:rsidRPr="00C74360">
        <w:rPr>
          <w:rFonts w:asciiTheme="minorHAnsi" w:hAnsiTheme="minorHAnsi" w:cstheme="minorHAnsi"/>
          <w:i/>
          <w:sz w:val="22"/>
          <w:szCs w:val="22"/>
        </w:rPr>
        <w:t>2.16. PZP: ustawa z dnia 11 września 2019 r. Prawo zamówień publicznych (Dz. U. z 2021r. poz. 1129 ze zm.)</w:t>
      </w:r>
      <w:r w:rsidRPr="00C74360">
        <w:rPr>
          <w:rFonts w:asciiTheme="minorHAnsi" w:hAnsiTheme="minorHAnsi" w:cstheme="minorHAnsi"/>
          <w:sz w:val="22"/>
          <w:szCs w:val="22"/>
        </w:rPr>
        <w:t>”,</w:t>
      </w:r>
    </w:p>
    <w:p w:rsidR="00F0110F" w:rsidRPr="00BC7693" w:rsidRDefault="00F0110F" w:rsidP="00F0110F">
      <w:pPr>
        <w:pStyle w:val="Akapitzlist"/>
        <w:ind w:left="360"/>
        <w:jc w:val="center"/>
        <w:rPr>
          <w:rFonts w:asciiTheme="minorHAnsi" w:hAnsiTheme="minorHAnsi" w:cstheme="minorHAnsi"/>
          <w:b/>
        </w:rPr>
      </w:pPr>
      <w:r>
        <w:rPr>
          <w:rFonts w:asciiTheme="minorHAnsi" w:hAnsiTheme="minorHAnsi" w:cstheme="minorHAnsi"/>
          <w:b/>
        </w:rPr>
        <w:t>§13</w:t>
      </w:r>
    </w:p>
    <w:p w:rsidR="00F0110F" w:rsidRPr="00D668BF" w:rsidRDefault="00F0110F" w:rsidP="00F0110F">
      <w:pPr>
        <w:pStyle w:val="Akapitzlist"/>
        <w:ind w:left="360"/>
        <w:jc w:val="center"/>
        <w:rPr>
          <w:rFonts w:asciiTheme="minorHAnsi" w:hAnsiTheme="minorHAnsi" w:cstheme="minorHAnsi"/>
          <w:b/>
        </w:rPr>
      </w:pPr>
      <w:r w:rsidRPr="00D668BF">
        <w:rPr>
          <w:rFonts w:asciiTheme="minorHAnsi" w:hAnsiTheme="minorHAnsi" w:cstheme="minorHAnsi"/>
          <w:b/>
        </w:rPr>
        <w:t>OCHRONA DANYCH OSOBOWYCH</w:t>
      </w:r>
    </w:p>
    <w:p w:rsidR="00F0110F" w:rsidRPr="00E346CC" w:rsidRDefault="00F0110F" w:rsidP="005E1A65">
      <w:pPr>
        <w:pStyle w:val="Akapitzlist"/>
        <w:numPr>
          <w:ilvl w:val="1"/>
          <w:numId w:val="35"/>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będzie wykonywał Usługi zgodnie z przepisami powszechnie obowiązującego prawa z zakresu ochrony danych osobowych na terytorium Rzeczypospolitej Polskiej, w tym w szczególności z:</w:t>
      </w:r>
    </w:p>
    <w:p w:rsidR="00F0110F" w:rsidRPr="00E346CC" w:rsidRDefault="00F0110F" w:rsidP="005E1A65">
      <w:pPr>
        <w:pStyle w:val="Nagwek2"/>
        <w:keepNext w:val="0"/>
        <w:keepLines w:val="0"/>
        <w:numPr>
          <w:ilvl w:val="2"/>
          <w:numId w:val="40"/>
        </w:numPr>
        <w:spacing w:before="0" w:after="120" w:line="276" w:lineRule="auto"/>
        <w:ind w:left="709" w:hanging="425"/>
        <w:jc w:val="both"/>
        <w:rPr>
          <w:rFonts w:asciiTheme="minorHAnsi" w:hAnsiTheme="minorHAnsi" w:cstheme="minorHAnsi"/>
          <w:color w:val="000000"/>
          <w:sz w:val="22"/>
          <w:szCs w:val="22"/>
        </w:rPr>
      </w:pPr>
      <w:bookmarkStart w:id="22" w:name="_Toc83381322"/>
      <w:r w:rsidRPr="00E346CC">
        <w:rPr>
          <w:rFonts w:asciiTheme="minorHAnsi" w:hAnsiTheme="minorHAnsi" w:cstheme="minorHAnsi"/>
          <w:color w:val="000000"/>
          <w:sz w:val="22"/>
          <w:szCs w:val="22"/>
        </w:rPr>
        <w:t>ustawą z dnia 10 maja 2018 r. o ochronie danych osobowych, (Dz.U. z 2019 r. poz. 1781),</w:t>
      </w:r>
    </w:p>
    <w:p w:rsidR="00F0110F" w:rsidRPr="00E346CC" w:rsidRDefault="00F0110F" w:rsidP="005E1A65">
      <w:pPr>
        <w:pStyle w:val="Nagwek2"/>
        <w:keepNext w:val="0"/>
        <w:keepLines w:val="0"/>
        <w:numPr>
          <w:ilvl w:val="2"/>
          <w:numId w:val="40"/>
        </w:numPr>
        <w:spacing w:before="0" w:after="120" w:line="276" w:lineRule="auto"/>
        <w:ind w:left="709" w:hanging="425"/>
        <w:jc w:val="both"/>
        <w:rPr>
          <w:rFonts w:asciiTheme="minorHAnsi" w:hAnsiTheme="minorHAnsi" w:cstheme="minorHAnsi"/>
          <w:color w:val="000000"/>
          <w:sz w:val="22"/>
          <w:szCs w:val="22"/>
        </w:rPr>
      </w:pPr>
      <w:bookmarkStart w:id="23" w:name="_Toc83381323"/>
      <w:bookmarkEnd w:id="22"/>
      <w:r w:rsidRPr="00E346CC">
        <w:rPr>
          <w:rFonts w:asciiTheme="minorHAnsi" w:hAnsiTheme="minorHAnsi" w:cstheme="minorHAnsi"/>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23"/>
    </w:p>
    <w:p w:rsidR="00F0110F" w:rsidRPr="00E346CC" w:rsidRDefault="00F0110F" w:rsidP="005E1A65">
      <w:pPr>
        <w:pStyle w:val="Akapitzlist"/>
        <w:numPr>
          <w:ilvl w:val="1"/>
          <w:numId w:val="35"/>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rsidR="00F0110F" w:rsidRPr="00E346CC" w:rsidRDefault="00F0110F" w:rsidP="005E1A65">
      <w:pPr>
        <w:pStyle w:val="Akapitzlist"/>
        <w:numPr>
          <w:ilvl w:val="1"/>
          <w:numId w:val="35"/>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jest zobowiązany poinformować:</w:t>
      </w:r>
    </w:p>
    <w:p w:rsidR="00F0110F" w:rsidRPr="00E346CC" w:rsidRDefault="00F0110F" w:rsidP="005E1A65">
      <w:pPr>
        <w:pStyle w:val="Nagwek3"/>
        <w:keepNext w:val="0"/>
        <w:keepLines w:val="0"/>
        <w:numPr>
          <w:ilvl w:val="2"/>
          <w:numId w:val="41"/>
        </w:numPr>
        <w:spacing w:before="0" w:after="120" w:line="276" w:lineRule="auto"/>
        <w:ind w:left="709" w:hanging="425"/>
        <w:jc w:val="both"/>
        <w:rPr>
          <w:rFonts w:asciiTheme="minorHAnsi" w:hAnsiTheme="minorHAnsi" w:cstheme="minorHAnsi"/>
          <w:color w:val="000000"/>
          <w:sz w:val="22"/>
          <w:szCs w:val="22"/>
        </w:rPr>
      </w:pPr>
      <w:bookmarkStart w:id="24" w:name="_Toc83381324"/>
      <w:r w:rsidRPr="00E346CC">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bookmarkEnd w:id="24"/>
    </w:p>
    <w:p w:rsidR="00F0110F" w:rsidRPr="00E346CC" w:rsidRDefault="00F0110F" w:rsidP="005E1A65">
      <w:pPr>
        <w:pStyle w:val="Nagwek3"/>
        <w:keepNext w:val="0"/>
        <w:keepLines w:val="0"/>
        <w:numPr>
          <w:ilvl w:val="2"/>
          <w:numId w:val="41"/>
        </w:numPr>
        <w:spacing w:before="0" w:after="120" w:line="276" w:lineRule="auto"/>
        <w:ind w:left="709" w:hanging="425"/>
        <w:jc w:val="both"/>
        <w:rPr>
          <w:rFonts w:asciiTheme="minorHAnsi" w:hAnsiTheme="minorHAnsi" w:cstheme="minorHAnsi"/>
          <w:bCs/>
          <w:iCs/>
          <w:color w:val="000000"/>
          <w:sz w:val="22"/>
          <w:szCs w:val="22"/>
        </w:rPr>
      </w:pPr>
      <w:bookmarkStart w:id="25" w:name="_Toc83381325"/>
      <w:r w:rsidRPr="00E346CC">
        <w:rPr>
          <w:rFonts w:asciiTheme="minorHAnsi" w:hAnsiTheme="minorHAnsi" w:cstheme="minorHAnsi"/>
          <w:color w:val="000000"/>
          <w:sz w:val="22"/>
          <w:szCs w:val="22"/>
        </w:rPr>
        <w:t>osoby, których dane osobowe przekazuje Zamawiającemu w związku z realizacją dostaw, usług,</w:t>
      </w:r>
    </w:p>
    <w:p w:rsidR="00F0110F" w:rsidRPr="00E346CC" w:rsidRDefault="00F0110F" w:rsidP="00F0110F">
      <w:pPr>
        <w:pStyle w:val="Nagwek3"/>
        <w:spacing w:before="0" w:line="276" w:lineRule="auto"/>
        <w:ind w:left="284"/>
        <w:rPr>
          <w:rFonts w:asciiTheme="minorHAnsi" w:hAnsiTheme="minorHAnsi" w:cstheme="minorHAnsi"/>
          <w:bCs/>
          <w:iCs/>
          <w:color w:val="000000"/>
          <w:sz w:val="22"/>
          <w:szCs w:val="22"/>
        </w:rPr>
      </w:pPr>
      <w:r w:rsidRPr="00E346CC">
        <w:rPr>
          <w:rFonts w:asciiTheme="minorHAnsi" w:hAnsiTheme="minorHAnsi" w:cstheme="minorHAnsi"/>
          <w:bCs/>
          <w:color w:val="000000"/>
          <w:sz w:val="22"/>
          <w:szCs w:val="22"/>
        </w:rPr>
        <w:t>o celach i zasadach przetwarzania ich danych osobowych przez Zamawiającego, określonych w Załączniku do niniejszej Umowy (klauzuli informacyjnej Administratora). Przekazanie tych informacji</w:t>
      </w:r>
      <w:r w:rsidRPr="00E346CC">
        <w:rPr>
          <w:rFonts w:asciiTheme="minorHAnsi" w:hAnsiTheme="minorHAnsi" w:cstheme="minorHAnsi"/>
          <w:color w:val="000000"/>
          <w:sz w:val="22"/>
          <w:szCs w:val="22"/>
        </w:rPr>
        <w:t xml:space="preserve"> </w:t>
      </w:r>
      <w:r w:rsidRPr="00E346CC">
        <w:rPr>
          <w:rFonts w:asciiTheme="minorHAnsi" w:hAnsiTheme="minorHAnsi" w:cstheme="minorHAnsi"/>
          <w:bCs/>
          <w:color w:val="000000"/>
          <w:sz w:val="22"/>
          <w:szCs w:val="22"/>
        </w:rPr>
        <w:t>swoim pracownikom i współpracownikom powinno zostać udokumentowane przez Wykonawcę i na każde żądanie Zamawiającego przedstawione Zamawiającemu do wglądu.</w:t>
      </w:r>
      <w:bookmarkEnd w:id="25"/>
    </w:p>
    <w:p w:rsidR="00F0110F" w:rsidRPr="00190AEA" w:rsidRDefault="00F0110F" w:rsidP="00F0110F">
      <w:pPr>
        <w:pStyle w:val="Akapitzlist"/>
        <w:ind w:left="360"/>
        <w:jc w:val="center"/>
        <w:rPr>
          <w:rFonts w:asciiTheme="minorHAnsi" w:hAnsiTheme="minorHAnsi" w:cstheme="minorHAnsi"/>
          <w:b/>
        </w:rPr>
      </w:pPr>
      <w:r w:rsidRPr="00190AEA">
        <w:rPr>
          <w:rFonts w:asciiTheme="minorHAnsi" w:hAnsiTheme="minorHAnsi" w:cstheme="minorHAnsi"/>
          <w:b/>
        </w:rPr>
        <w:t>§</w:t>
      </w:r>
      <w:r>
        <w:rPr>
          <w:rFonts w:asciiTheme="minorHAnsi" w:hAnsiTheme="minorHAnsi" w:cstheme="minorHAnsi"/>
          <w:b/>
        </w:rPr>
        <w:t>14</w:t>
      </w:r>
    </w:p>
    <w:p w:rsidR="00F0110F" w:rsidRPr="00D668BF" w:rsidRDefault="00F0110F" w:rsidP="00F0110F">
      <w:pPr>
        <w:pStyle w:val="Akapitzlist"/>
        <w:ind w:left="360"/>
        <w:jc w:val="center"/>
        <w:rPr>
          <w:rFonts w:asciiTheme="minorHAnsi" w:hAnsiTheme="minorHAnsi" w:cstheme="minorHAnsi"/>
          <w:b/>
        </w:rPr>
      </w:pPr>
      <w:r w:rsidRPr="00D668BF">
        <w:rPr>
          <w:rFonts w:asciiTheme="minorHAnsi" w:hAnsiTheme="minorHAnsi" w:cstheme="minorHAnsi"/>
          <w:b/>
        </w:rPr>
        <w:t>OŚWIADCZENIA WYKONAWCY</w:t>
      </w:r>
    </w:p>
    <w:p w:rsidR="00F0110F" w:rsidRPr="00D668BF" w:rsidRDefault="00F0110F" w:rsidP="005E1A65">
      <w:pPr>
        <w:pStyle w:val="Akapitzlist"/>
        <w:numPr>
          <w:ilvl w:val="0"/>
          <w:numId w:val="37"/>
        </w:numPr>
        <w:spacing w:after="120"/>
        <w:ind w:left="284" w:hanging="284"/>
        <w:jc w:val="both"/>
        <w:rPr>
          <w:rFonts w:asciiTheme="minorHAnsi" w:hAnsiTheme="minorHAnsi" w:cstheme="minorHAnsi"/>
          <w:color w:val="0000FF"/>
        </w:rPr>
      </w:pPr>
      <w:r w:rsidRPr="00D668BF">
        <w:rPr>
          <w:rFonts w:asciiTheme="minorHAnsi" w:hAnsiTheme="minorHAnsi" w:cstheme="minorHAnsi"/>
        </w:rPr>
        <w:t xml:space="preserve">Wykonawca oświadcza, że: przy zawarciu Umowy otrzymał dostęp do informacji i zapoznał się na stronie internetowej Enea Elektrownia Połaniec S.A. pod adresem: </w:t>
      </w:r>
      <w:hyperlink r:id="rId10" w:history="1">
        <w:r w:rsidRPr="00574655">
          <w:rPr>
            <w:rStyle w:val="Hipercze"/>
            <w:rFonts w:asciiTheme="minorHAnsi" w:hAnsiTheme="minorHAnsi" w:cstheme="minorHAnsi"/>
          </w:rPr>
          <w:t>https://www.enea.pl/pl/grupaenea/o-grupie/spolki-grupy-enea/polaniec/zamowienia/dokumenty</w:t>
        </w:r>
      </w:hyperlink>
      <w:r w:rsidRPr="00D668BF">
        <w:rPr>
          <w:rFonts w:asciiTheme="minorHAnsi" w:hAnsiTheme="minorHAnsi" w:cstheme="minorHAnsi"/>
          <w:color w:val="0000FF"/>
        </w:rPr>
        <w:t xml:space="preserve"> </w:t>
      </w:r>
      <w:r w:rsidRPr="00D668BF">
        <w:rPr>
          <w:rFonts w:asciiTheme="minorHAnsi" w:hAnsiTheme="minorHAnsi" w:cstheme="minorHAnsi"/>
        </w:rPr>
        <w:t xml:space="preserve">z wymaganiami, jakie obowiązują Wykonawcę na terenie Zamawiającego, określonymi w niżej wymienionych dokumentach i zobowiązuje się przestrzegać wymogów określonych w tych dokumentach: </w:t>
      </w:r>
    </w:p>
    <w:p w:rsidR="00F0110F" w:rsidRPr="00D668BF" w:rsidRDefault="00F0110F" w:rsidP="005E1A65">
      <w:pPr>
        <w:pStyle w:val="Akapitzlist"/>
        <w:numPr>
          <w:ilvl w:val="2"/>
          <w:numId w:val="42"/>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lastRenderedPageBreak/>
        <w:t>Ogólne Warunki Zakupu Usług</w:t>
      </w:r>
      <w:r>
        <w:rPr>
          <w:rFonts w:asciiTheme="minorHAnsi" w:hAnsiTheme="minorHAnsi" w:cstheme="minorHAnsi"/>
          <w:color w:val="000000" w:themeColor="text1"/>
        </w:rPr>
        <w:t>,</w:t>
      </w:r>
    </w:p>
    <w:p w:rsidR="00F0110F" w:rsidRPr="00D668BF" w:rsidRDefault="00F0110F" w:rsidP="005E1A65">
      <w:pPr>
        <w:pStyle w:val="Akapitzlist"/>
        <w:numPr>
          <w:ilvl w:val="2"/>
          <w:numId w:val="42"/>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Ochrony Przeciwpożarowej</w:t>
      </w:r>
      <w:r>
        <w:rPr>
          <w:rFonts w:asciiTheme="minorHAnsi" w:hAnsiTheme="minorHAnsi" w:cstheme="minorHAnsi"/>
          <w:color w:val="000000" w:themeColor="text1"/>
        </w:rPr>
        <w:t>,</w:t>
      </w:r>
    </w:p>
    <w:p w:rsidR="00F0110F" w:rsidRDefault="00F0110F" w:rsidP="005E1A65">
      <w:pPr>
        <w:pStyle w:val="Akapitzlist"/>
        <w:numPr>
          <w:ilvl w:val="2"/>
          <w:numId w:val="42"/>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Organizacji Bezpiecznej Pracy</w:t>
      </w:r>
      <w:r>
        <w:rPr>
          <w:rFonts w:asciiTheme="minorHAnsi" w:hAnsiTheme="minorHAnsi" w:cstheme="minorHAnsi"/>
          <w:color w:val="000000" w:themeColor="text1"/>
        </w:rPr>
        <w:t>,</w:t>
      </w:r>
    </w:p>
    <w:p w:rsidR="00F0110F" w:rsidRPr="00D668BF" w:rsidRDefault="00F0110F" w:rsidP="005E1A65">
      <w:pPr>
        <w:pStyle w:val="Akapitzlist"/>
        <w:numPr>
          <w:ilvl w:val="2"/>
          <w:numId w:val="42"/>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w:t>
      </w:r>
      <w:r>
        <w:rPr>
          <w:rFonts w:asciiTheme="minorHAnsi" w:hAnsiTheme="minorHAnsi" w:cstheme="minorHAnsi"/>
          <w:color w:val="000000" w:themeColor="text1"/>
        </w:rPr>
        <w:t>ę</w:t>
      </w:r>
      <w:r w:rsidRPr="00D668BF">
        <w:rPr>
          <w:rFonts w:asciiTheme="minorHAnsi" w:hAnsiTheme="minorHAnsi" w:cstheme="minorHAnsi"/>
          <w:color w:val="000000" w:themeColor="text1"/>
        </w:rPr>
        <w:t xml:space="preserve">powania w Razie Wypadków i Nagłych </w:t>
      </w:r>
      <w:proofErr w:type="spellStart"/>
      <w:r w:rsidRPr="00D668BF">
        <w:rPr>
          <w:rFonts w:asciiTheme="minorHAnsi" w:hAnsiTheme="minorHAnsi" w:cstheme="minorHAnsi"/>
          <w:color w:val="000000" w:themeColor="text1"/>
        </w:rPr>
        <w:t>Zachorowań</w:t>
      </w:r>
      <w:proofErr w:type="spellEnd"/>
      <w:r>
        <w:rPr>
          <w:rFonts w:asciiTheme="minorHAnsi" w:hAnsiTheme="minorHAnsi" w:cstheme="minorHAnsi"/>
          <w:color w:val="000000" w:themeColor="text1"/>
        </w:rPr>
        <w:t>,</w:t>
      </w:r>
    </w:p>
    <w:p w:rsidR="00F0110F" w:rsidRPr="00D668BF" w:rsidRDefault="00F0110F" w:rsidP="005E1A65">
      <w:pPr>
        <w:pStyle w:val="Akapitzlist"/>
        <w:numPr>
          <w:ilvl w:val="2"/>
          <w:numId w:val="42"/>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z Odpadami</w:t>
      </w:r>
      <w:r>
        <w:rPr>
          <w:rFonts w:asciiTheme="minorHAnsi" w:hAnsiTheme="minorHAnsi" w:cstheme="minorHAnsi"/>
          <w:color w:val="000000" w:themeColor="text1"/>
        </w:rPr>
        <w:t>,</w:t>
      </w:r>
    </w:p>
    <w:p w:rsidR="00F0110F" w:rsidRPr="00D668BF" w:rsidRDefault="00F0110F" w:rsidP="005E1A65">
      <w:pPr>
        <w:pStyle w:val="Akapitzlist"/>
        <w:numPr>
          <w:ilvl w:val="2"/>
          <w:numId w:val="42"/>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Instrukcja </w:t>
      </w:r>
      <w:proofErr w:type="spellStart"/>
      <w:r w:rsidRPr="00D668BF">
        <w:rPr>
          <w:rFonts w:asciiTheme="minorHAnsi" w:hAnsiTheme="minorHAnsi" w:cstheme="minorHAnsi"/>
          <w:color w:val="000000" w:themeColor="text1"/>
        </w:rPr>
        <w:t>Przepustkowa</w:t>
      </w:r>
      <w:proofErr w:type="spellEnd"/>
      <w:r w:rsidRPr="00D668BF">
        <w:rPr>
          <w:rFonts w:asciiTheme="minorHAnsi" w:hAnsiTheme="minorHAnsi" w:cstheme="minorHAnsi"/>
          <w:color w:val="000000" w:themeColor="text1"/>
        </w:rPr>
        <w:t xml:space="preserve"> dla Ruchu materiałowego</w:t>
      </w:r>
      <w:r>
        <w:rPr>
          <w:rFonts w:asciiTheme="minorHAnsi" w:hAnsiTheme="minorHAnsi" w:cstheme="minorHAnsi"/>
          <w:color w:val="000000" w:themeColor="text1"/>
        </w:rPr>
        <w:t>,</w:t>
      </w:r>
    </w:p>
    <w:p w:rsidR="00F0110F" w:rsidRPr="00D668BF" w:rsidRDefault="00F0110F" w:rsidP="005E1A65">
      <w:pPr>
        <w:pStyle w:val="Akapitzlist"/>
        <w:numPr>
          <w:ilvl w:val="2"/>
          <w:numId w:val="42"/>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dla Ruchu Osobowego i Pojazdów</w:t>
      </w:r>
      <w:r>
        <w:rPr>
          <w:rFonts w:asciiTheme="minorHAnsi" w:hAnsiTheme="minorHAnsi" w:cstheme="minorHAnsi"/>
          <w:color w:val="000000" w:themeColor="text1"/>
        </w:rPr>
        <w:t>,</w:t>
      </w:r>
    </w:p>
    <w:p w:rsidR="00F0110F" w:rsidRPr="00D668BF" w:rsidRDefault="00F0110F" w:rsidP="005E1A65">
      <w:pPr>
        <w:pStyle w:val="Akapitzlist"/>
        <w:numPr>
          <w:ilvl w:val="2"/>
          <w:numId w:val="42"/>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w Sprawie Zakazu Palenia Tytoniu</w:t>
      </w:r>
      <w:r>
        <w:rPr>
          <w:rFonts w:asciiTheme="minorHAnsi" w:hAnsiTheme="minorHAnsi" w:cstheme="minorHAnsi"/>
          <w:color w:val="000000" w:themeColor="text1"/>
        </w:rPr>
        <w:t>,</w:t>
      </w:r>
    </w:p>
    <w:p w:rsidR="00F0110F" w:rsidRDefault="00F0110F" w:rsidP="005E1A65">
      <w:pPr>
        <w:pStyle w:val="Akapitzlist"/>
        <w:numPr>
          <w:ilvl w:val="2"/>
          <w:numId w:val="42"/>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Załącznik do Instrukcji Organizacji Bezpiecznej Pracy-dokument związany nr 2</w:t>
      </w:r>
      <w:r>
        <w:rPr>
          <w:rFonts w:asciiTheme="minorHAnsi" w:hAnsiTheme="minorHAnsi" w:cstheme="minorHAnsi"/>
          <w:color w:val="000000" w:themeColor="text1"/>
        </w:rPr>
        <w:t>.</w:t>
      </w:r>
    </w:p>
    <w:p w:rsidR="00F0110F" w:rsidRPr="00BC7693" w:rsidRDefault="00F0110F" w:rsidP="00F0110F">
      <w:pPr>
        <w:pStyle w:val="Akapitzlist"/>
        <w:ind w:left="360"/>
        <w:jc w:val="center"/>
        <w:rPr>
          <w:rFonts w:asciiTheme="minorHAnsi" w:hAnsiTheme="minorHAnsi" w:cstheme="minorHAnsi"/>
          <w:b/>
        </w:rPr>
      </w:pPr>
      <w:r>
        <w:rPr>
          <w:rFonts w:asciiTheme="minorHAnsi" w:hAnsiTheme="minorHAnsi" w:cstheme="minorHAnsi"/>
          <w:b/>
        </w:rPr>
        <w:t>§15</w:t>
      </w:r>
    </w:p>
    <w:p w:rsidR="00F0110F" w:rsidRPr="00D668BF" w:rsidRDefault="00F0110F" w:rsidP="00F0110F">
      <w:pPr>
        <w:pStyle w:val="Akapitzlist"/>
        <w:ind w:left="360"/>
        <w:jc w:val="center"/>
        <w:rPr>
          <w:rFonts w:asciiTheme="minorHAnsi" w:hAnsiTheme="minorHAnsi" w:cstheme="minorHAnsi"/>
          <w:b/>
        </w:rPr>
      </w:pPr>
      <w:r w:rsidRPr="00D668BF">
        <w:rPr>
          <w:rFonts w:asciiTheme="minorHAnsi" w:hAnsiTheme="minorHAnsi" w:cstheme="minorHAnsi"/>
          <w:b/>
        </w:rPr>
        <w:t>POZOSTAŁE UREGULOWANIA</w:t>
      </w:r>
    </w:p>
    <w:p w:rsidR="00F0110F" w:rsidRPr="00D668BF" w:rsidRDefault="00F0110F" w:rsidP="005E1A65">
      <w:pPr>
        <w:pStyle w:val="Akapitzlist"/>
        <w:numPr>
          <w:ilvl w:val="0"/>
          <w:numId w:val="38"/>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Wszelkie zmiany i uzupełnienia do Umowy wymagają formy pisemnej pod rygorem nieważności.</w:t>
      </w:r>
    </w:p>
    <w:p w:rsidR="00F0110F" w:rsidRPr="00D668BF" w:rsidRDefault="00F0110F" w:rsidP="005E1A65">
      <w:pPr>
        <w:pStyle w:val="Akapitzlist"/>
        <w:numPr>
          <w:ilvl w:val="0"/>
          <w:numId w:val="38"/>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Integralną część Umowy stanowią załączniki:</w:t>
      </w:r>
    </w:p>
    <w:p w:rsidR="00F0110F" w:rsidRPr="00D668BF" w:rsidRDefault="00F0110F" w:rsidP="005E1A65">
      <w:pPr>
        <w:pStyle w:val="Akapitzlist"/>
        <w:numPr>
          <w:ilvl w:val="2"/>
          <w:numId w:val="43"/>
        </w:numPr>
        <w:spacing w:after="120"/>
        <w:ind w:left="709" w:hanging="425"/>
        <w:contextualSpacing w:val="0"/>
        <w:jc w:val="both"/>
        <w:rPr>
          <w:rFonts w:asciiTheme="minorHAnsi" w:hAnsiTheme="minorHAnsi" w:cstheme="minorHAnsi"/>
        </w:rPr>
      </w:pPr>
      <w:r>
        <w:rPr>
          <w:rFonts w:asciiTheme="minorHAnsi" w:hAnsiTheme="minorHAnsi" w:cstheme="minorHAnsi"/>
        </w:rPr>
        <w:t>Załącznik nr 1 –</w:t>
      </w:r>
      <w:r w:rsidRPr="00D668BF">
        <w:rPr>
          <w:rFonts w:asciiTheme="minorHAnsi" w:hAnsiTheme="minorHAnsi" w:cstheme="minorHAnsi"/>
        </w:rPr>
        <w:t xml:space="preserve"> </w:t>
      </w:r>
      <w:r>
        <w:rPr>
          <w:rFonts w:asciiTheme="minorHAnsi" w:hAnsiTheme="minorHAnsi" w:cstheme="minorHAnsi"/>
        </w:rPr>
        <w:t>Opis Przedmiotu Zamówienia</w:t>
      </w:r>
    </w:p>
    <w:p w:rsidR="00F0110F" w:rsidRPr="003A0BD4" w:rsidRDefault="00F0110F" w:rsidP="005E1A65">
      <w:pPr>
        <w:pStyle w:val="Akapitzlist"/>
        <w:numPr>
          <w:ilvl w:val="2"/>
          <w:numId w:val="43"/>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2 </w:t>
      </w:r>
      <w:r>
        <w:rPr>
          <w:rFonts w:asciiTheme="minorHAnsi" w:hAnsiTheme="minorHAnsi" w:cstheme="minorHAnsi"/>
        </w:rPr>
        <w:t xml:space="preserve">– </w:t>
      </w:r>
      <w:r w:rsidRPr="00D668BF">
        <w:rPr>
          <w:rFonts w:asciiTheme="minorHAnsi" w:hAnsiTheme="minorHAnsi" w:cstheme="minorHAnsi"/>
        </w:rPr>
        <w:t>Ogólne Warunki Zakupu Usług</w:t>
      </w:r>
    </w:p>
    <w:p w:rsidR="00F0110F" w:rsidRDefault="00F0110F" w:rsidP="005E1A65">
      <w:pPr>
        <w:pStyle w:val="Akapitzlist"/>
        <w:numPr>
          <w:ilvl w:val="2"/>
          <w:numId w:val="43"/>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 </w:t>
      </w:r>
      <w:r>
        <w:rPr>
          <w:rFonts w:asciiTheme="minorHAnsi" w:hAnsiTheme="minorHAnsi" w:cstheme="minorHAnsi"/>
        </w:rPr>
        <w:t>Załącznik nr 3 –</w:t>
      </w:r>
      <w:r w:rsidRPr="00D668BF">
        <w:rPr>
          <w:rFonts w:asciiTheme="minorHAnsi" w:hAnsiTheme="minorHAnsi" w:cstheme="minorHAnsi"/>
        </w:rPr>
        <w:t xml:space="preserve"> Wzór Gwarancji Należytego Wykonania Umowy</w:t>
      </w:r>
    </w:p>
    <w:p w:rsidR="00F0110F" w:rsidRPr="00D668BF" w:rsidRDefault="00F0110F" w:rsidP="005E1A65">
      <w:pPr>
        <w:pStyle w:val="Akapitzlist"/>
        <w:numPr>
          <w:ilvl w:val="2"/>
          <w:numId w:val="43"/>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4526F8">
        <w:rPr>
          <w:rFonts w:asciiTheme="minorHAnsi" w:hAnsiTheme="minorHAnsi" w:cstheme="minorHAnsi"/>
        </w:rPr>
        <w:t>4</w:t>
      </w:r>
      <w:r w:rsidRPr="00D668BF">
        <w:rPr>
          <w:rFonts w:asciiTheme="minorHAnsi" w:hAnsiTheme="minorHAnsi" w:cstheme="minorHAnsi"/>
        </w:rPr>
        <w:t xml:space="preserve"> –</w:t>
      </w:r>
      <w:r>
        <w:rPr>
          <w:rFonts w:asciiTheme="minorHAnsi" w:hAnsiTheme="minorHAnsi" w:cstheme="minorHAnsi"/>
        </w:rPr>
        <w:t xml:space="preserve"> </w:t>
      </w:r>
      <w:r w:rsidRPr="00D668BF">
        <w:rPr>
          <w:rFonts w:asciiTheme="minorHAnsi" w:hAnsiTheme="minorHAnsi" w:cstheme="minorHAnsi"/>
        </w:rPr>
        <w:t>Cesja</w:t>
      </w:r>
      <w:r>
        <w:rPr>
          <w:rFonts w:asciiTheme="minorHAnsi" w:hAnsiTheme="minorHAnsi" w:cstheme="minorHAnsi"/>
        </w:rPr>
        <w:t xml:space="preserve"> wierzytelności wynikających z U</w:t>
      </w:r>
      <w:r w:rsidRPr="00D668BF">
        <w:rPr>
          <w:rFonts w:asciiTheme="minorHAnsi" w:hAnsiTheme="minorHAnsi" w:cstheme="minorHAnsi"/>
        </w:rPr>
        <w:t>mowy</w:t>
      </w:r>
    </w:p>
    <w:p w:rsidR="00F0110F" w:rsidRPr="00D668BF" w:rsidRDefault="00F0110F" w:rsidP="005E1A65">
      <w:pPr>
        <w:pStyle w:val="Akapitzlist"/>
        <w:numPr>
          <w:ilvl w:val="2"/>
          <w:numId w:val="43"/>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4526F8">
        <w:rPr>
          <w:rFonts w:asciiTheme="minorHAnsi" w:hAnsiTheme="minorHAnsi" w:cstheme="minorHAnsi"/>
        </w:rPr>
        <w:t>5</w:t>
      </w:r>
      <w:r w:rsidRPr="00D668BF">
        <w:rPr>
          <w:rFonts w:asciiTheme="minorHAnsi" w:hAnsiTheme="minorHAnsi" w:cstheme="minorHAnsi"/>
        </w:rPr>
        <w:t xml:space="preserve"> – Kopia Polisy OC</w:t>
      </w:r>
    </w:p>
    <w:p w:rsidR="00F0110F" w:rsidRPr="00D668BF" w:rsidRDefault="00F0110F" w:rsidP="005E1A65">
      <w:pPr>
        <w:pStyle w:val="Akapitzlist"/>
        <w:numPr>
          <w:ilvl w:val="2"/>
          <w:numId w:val="43"/>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4526F8">
        <w:rPr>
          <w:rFonts w:asciiTheme="minorHAnsi" w:hAnsiTheme="minorHAnsi" w:cstheme="minorHAnsi"/>
        </w:rPr>
        <w:t>6</w:t>
      </w:r>
      <w:r w:rsidRPr="00D668BF">
        <w:rPr>
          <w:rFonts w:asciiTheme="minorHAnsi" w:hAnsiTheme="minorHAnsi" w:cstheme="minorHAnsi"/>
        </w:rPr>
        <w:t xml:space="preserve"> - Klauzula informacyjna</w:t>
      </w:r>
    </w:p>
    <w:p w:rsidR="00F0110F" w:rsidRPr="00D668BF" w:rsidRDefault="00F0110F" w:rsidP="005E1A65">
      <w:pPr>
        <w:pStyle w:val="Akapitzlist"/>
        <w:numPr>
          <w:ilvl w:val="2"/>
          <w:numId w:val="43"/>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4526F8">
        <w:rPr>
          <w:rFonts w:asciiTheme="minorHAnsi" w:hAnsiTheme="minorHAnsi" w:cstheme="minorHAnsi"/>
        </w:rPr>
        <w:t>7</w:t>
      </w:r>
      <w:r w:rsidRPr="00D668BF">
        <w:rPr>
          <w:rFonts w:asciiTheme="minorHAnsi" w:hAnsiTheme="minorHAnsi" w:cstheme="minorHAnsi"/>
        </w:rPr>
        <w:t xml:space="preserve"> – Informacje chronione</w:t>
      </w:r>
    </w:p>
    <w:p w:rsidR="00F0110F" w:rsidRDefault="004526F8" w:rsidP="005E1A65">
      <w:pPr>
        <w:pStyle w:val="Akapitzlist"/>
        <w:numPr>
          <w:ilvl w:val="2"/>
          <w:numId w:val="43"/>
        </w:numPr>
        <w:spacing w:after="120"/>
        <w:ind w:left="709" w:hanging="425"/>
        <w:contextualSpacing w:val="0"/>
        <w:jc w:val="both"/>
        <w:rPr>
          <w:rFonts w:asciiTheme="minorHAnsi" w:hAnsiTheme="minorHAnsi" w:cstheme="minorHAnsi"/>
        </w:rPr>
      </w:pPr>
      <w:r>
        <w:rPr>
          <w:rFonts w:asciiTheme="minorHAnsi" w:hAnsiTheme="minorHAnsi" w:cstheme="minorHAnsi"/>
        </w:rPr>
        <w:t>Załącznik nr 8</w:t>
      </w:r>
      <w:r w:rsidR="00F0110F">
        <w:rPr>
          <w:rFonts w:asciiTheme="minorHAnsi" w:hAnsiTheme="minorHAnsi" w:cstheme="minorHAnsi"/>
        </w:rPr>
        <w:t xml:space="preserve"> – Wykaz podwykonawców – jeżeli Umowa jest wykonywana przy udziale podwykonawców.</w:t>
      </w:r>
    </w:p>
    <w:p w:rsidR="0042618D" w:rsidRPr="00D668BF" w:rsidRDefault="0042618D" w:rsidP="005E1A65">
      <w:pPr>
        <w:pStyle w:val="Akapitzlist"/>
        <w:numPr>
          <w:ilvl w:val="2"/>
          <w:numId w:val="43"/>
        </w:numPr>
        <w:spacing w:after="120"/>
        <w:ind w:left="709" w:hanging="425"/>
        <w:contextualSpacing w:val="0"/>
        <w:jc w:val="both"/>
        <w:rPr>
          <w:rFonts w:asciiTheme="minorHAnsi" w:hAnsiTheme="minorHAnsi" w:cstheme="minorHAnsi"/>
        </w:rPr>
      </w:pPr>
      <w:r>
        <w:rPr>
          <w:rFonts w:asciiTheme="minorHAnsi" w:hAnsiTheme="minorHAnsi" w:cstheme="minorHAnsi"/>
        </w:rPr>
        <w:t>Załącznik nr 9 – Protokół Odbioru.</w:t>
      </w:r>
    </w:p>
    <w:p w:rsidR="00F0110F" w:rsidRPr="0099073E" w:rsidRDefault="00F0110F" w:rsidP="005E1A65">
      <w:pPr>
        <w:pStyle w:val="Akapitzlist"/>
        <w:numPr>
          <w:ilvl w:val="0"/>
          <w:numId w:val="44"/>
        </w:numPr>
        <w:spacing w:after="120"/>
        <w:ind w:left="284" w:hanging="284"/>
        <w:jc w:val="both"/>
        <w:rPr>
          <w:rFonts w:asciiTheme="minorHAnsi" w:hAnsiTheme="minorHAnsi" w:cstheme="minorHAnsi"/>
        </w:rPr>
      </w:pPr>
      <w:r w:rsidRPr="0099073E">
        <w:rPr>
          <w:rFonts w:asciiTheme="minorHAnsi" w:hAnsiTheme="minorHAnsi" w:cstheme="minorHAnsi"/>
        </w:rPr>
        <w:t>Umowa została sporządzona w dwóch jednobrzmiących egzemplarzach, po jednym dla każdej ze Stron.</w:t>
      </w:r>
    </w:p>
    <w:p w:rsidR="00F0110F" w:rsidRDefault="00F0110F" w:rsidP="005E1A65">
      <w:pPr>
        <w:pStyle w:val="Akapitzlist"/>
        <w:numPr>
          <w:ilvl w:val="0"/>
          <w:numId w:val="44"/>
        </w:numPr>
        <w:spacing w:after="120"/>
        <w:ind w:left="284" w:hanging="284"/>
        <w:jc w:val="both"/>
        <w:rPr>
          <w:rFonts w:asciiTheme="minorHAnsi" w:hAnsiTheme="minorHAnsi" w:cstheme="minorHAnsi"/>
        </w:rPr>
      </w:pPr>
      <w:r w:rsidRPr="0099073E">
        <w:rPr>
          <w:rFonts w:asciiTheme="minorHAnsi" w:hAnsiTheme="minorHAnsi" w:cstheme="minorHAnsi"/>
        </w:rPr>
        <w:t>W razie sporu co do ważności, zawarcia lub wykonania Umowy, sprawa rozstrzygana będzie przez sąd właściwy dla siedziby Zamawiającego.</w:t>
      </w:r>
    </w:p>
    <w:p w:rsidR="00F0110F" w:rsidRPr="0099073E" w:rsidRDefault="00F0110F" w:rsidP="00F0110F">
      <w:pPr>
        <w:pStyle w:val="Akapitzlist"/>
        <w:spacing w:after="120"/>
        <w:ind w:left="284"/>
        <w:jc w:val="both"/>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0110F" w:rsidTr="008B5E2D">
        <w:tc>
          <w:tcPr>
            <w:tcW w:w="4531" w:type="dxa"/>
          </w:tcPr>
          <w:p w:rsidR="00F0110F" w:rsidRDefault="004526F8" w:rsidP="008B5E2D">
            <w:pPr>
              <w:tabs>
                <w:tab w:val="left" w:pos="567"/>
              </w:tabs>
              <w:spacing w:after="120"/>
              <w:jc w:val="center"/>
              <w:rPr>
                <w:rFonts w:asciiTheme="minorHAnsi" w:hAnsiTheme="minorHAnsi" w:cstheme="minorHAnsi"/>
                <w:b/>
              </w:rPr>
            </w:pPr>
            <w:r>
              <w:rPr>
                <w:rFonts w:asciiTheme="minorHAnsi" w:hAnsiTheme="minorHAnsi" w:cstheme="minorHAnsi"/>
                <w:b/>
              </w:rPr>
              <w:t xml:space="preserve">ZAMAWIAJĄCY </w:t>
            </w:r>
          </w:p>
          <w:p w:rsidR="00F0110F" w:rsidRDefault="00F0110F" w:rsidP="008B5E2D">
            <w:pPr>
              <w:tabs>
                <w:tab w:val="left" w:pos="567"/>
              </w:tabs>
              <w:spacing w:after="120"/>
              <w:jc w:val="center"/>
              <w:rPr>
                <w:rFonts w:asciiTheme="minorHAnsi" w:hAnsiTheme="minorHAnsi" w:cstheme="minorHAnsi"/>
                <w:b/>
              </w:rPr>
            </w:pPr>
            <w:r w:rsidRPr="00190AEA">
              <w:rPr>
                <w:rFonts w:asciiTheme="minorHAnsi" w:hAnsiTheme="minorHAnsi" w:cstheme="minorHAnsi"/>
                <w:b/>
              </w:rPr>
              <w:tab/>
              <w:t xml:space="preserve"> </w:t>
            </w:r>
          </w:p>
          <w:p w:rsidR="00F0110F" w:rsidRDefault="00F0110F" w:rsidP="008B5E2D">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c>
          <w:tcPr>
            <w:tcW w:w="4531" w:type="dxa"/>
          </w:tcPr>
          <w:p w:rsidR="00F0110F" w:rsidRDefault="004526F8" w:rsidP="008B5E2D">
            <w:pPr>
              <w:tabs>
                <w:tab w:val="left" w:pos="567"/>
              </w:tabs>
              <w:spacing w:after="120"/>
              <w:jc w:val="center"/>
              <w:rPr>
                <w:rFonts w:asciiTheme="minorHAnsi" w:hAnsiTheme="minorHAnsi" w:cstheme="minorHAnsi"/>
                <w:b/>
              </w:rPr>
            </w:pPr>
            <w:r>
              <w:rPr>
                <w:rFonts w:asciiTheme="minorHAnsi" w:hAnsiTheme="minorHAnsi" w:cstheme="minorHAnsi"/>
                <w:b/>
              </w:rPr>
              <w:t>WYKONAWCA</w:t>
            </w:r>
          </w:p>
          <w:p w:rsidR="00F0110F" w:rsidRPr="00190AEA" w:rsidRDefault="00F0110F" w:rsidP="008B5E2D">
            <w:pPr>
              <w:tabs>
                <w:tab w:val="left" w:pos="567"/>
              </w:tabs>
              <w:spacing w:after="120"/>
              <w:jc w:val="center"/>
              <w:rPr>
                <w:rFonts w:asciiTheme="minorHAnsi" w:hAnsiTheme="minorHAnsi" w:cstheme="minorHAnsi"/>
                <w:b/>
              </w:rPr>
            </w:pPr>
          </w:p>
          <w:p w:rsidR="00F0110F" w:rsidRDefault="00F0110F" w:rsidP="008B5E2D">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r>
    </w:tbl>
    <w:p w:rsidR="00F0110F" w:rsidRPr="00B50629" w:rsidRDefault="00F0110F" w:rsidP="00F0110F">
      <w:pPr>
        <w:autoSpaceDE w:val="0"/>
        <w:autoSpaceDN w:val="0"/>
        <w:adjustRightInd w:val="0"/>
        <w:jc w:val="both"/>
        <w:rPr>
          <w:rFonts w:asciiTheme="minorHAnsi" w:hAnsiTheme="minorHAnsi" w:cstheme="minorHAnsi"/>
          <w:color w:val="000000" w:themeColor="text1"/>
        </w:rPr>
      </w:pPr>
    </w:p>
    <w:bookmarkEnd w:id="2"/>
    <w:bookmarkEnd w:id="3"/>
    <w:bookmarkEnd w:id="4"/>
    <w:p w:rsidR="00F0110F" w:rsidRDefault="00F0110F" w:rsidP="00F0110F">
      <w:pPr>
        <w:spacing w:after="200" w:line="276" w:lineRule="auto"/>
        <w:jc w:val="right"/>
        <w:rPr>
          <w:rFonts w:asciiTheme="minorHAnsi" w:hAnsiTheme="minorHAnsi" w:cstheme="minorHAnsi"/>
          <w:b/>
          <w:sz w:val="22"/>
          <w:szCs w:val="22"/>
        </w:rPr>
      </w:pPr>
    </w:p>
    <w:p w:rsidR="00F0110F" w:rsidRDefault="00F0110F" w:rsidP="00F0110F">
      <w:pPr>
        <w:spacing w:after="200" w:line="276" w:lineRule="auto"/>
        <w:jc w:val="right"/>
        <w:rPr>
          <w:rFonts w:asciiTheme="minorHAnsi" w:hAnsiTheme="minorHAnsi" w:cstheme="minorHAnsi"/>
          <w:b/>
          <w:sz w:val="22"/>
          <w:szCs w:val="22"/>
        </w:rPr>
      </w:pPr>
    </w:p>
    <w:p w:rsidR="00F0110F" w:rsidRDefault="00F0110F" w:rsidP="00F0110F">
      <w:pPr>
        <w:spacing w:after="200" w:line="276" w:lineRule="auto"/>
        <w:jc w:val="right"/>
        <w:rPr>
          <w:rFonts w:asciiTheme="minorHAnsi" w:hAnsiTheme="minorHAnsi" w:cstheme="minorHAnsi"/>
          <w:b/>
          <w:sz w:val="22"/>
          <w:szCs w:val="22"/>
        </w:rPr>
      </w:pPr>
    </w:p>
    <w:p w:rsidR="00F0110F" w:rsidRDefault="00F0110F" w:rsidP="00F0110F">
      <w:pPr>
        <w:spacing w:after="200" w:line="276" w:lineRule="auto"/>
        <w:jc w:val="right"/>
        <w:rPr>
          <w:rFonts w:asciiTheme="minorHAnsi" w:hAnsiTheme="minorHAnsi" w:cstheme="minorHAnsi"/>
          <w:b/>
          <w:sz w:val="22"/>
          <w:szCs w:val="22"/>
        </w:rPr>
      </w:pPr>
    </w:p>
    <w:p w:rsidR="00F0110F" w:rsidRDefault="00F0110F" w:rsidP="00F0110F">
      <w:pPr>
        <w:spacing w:after="200" w:line="276" w:lineRule="auto"/>
        <w:jc w:val="right"/>
        <w:rPr>
          <w:rFonts w:asciiTheme="minorHAnsi" w:hAnsiTheme="minorHAnsi" w:cstheme="minorHAnsi"/>
          <w:b/>
          <w:sz w:val="22"/>
          <w:szCs w:val="22"/>
        </w:rPr>
      </w:pPr>
    </w:p>
    <w:p w:rsidR="00F0110F" w:rsidRDefault="00F0110F" w:rsidP="00F0110F">
      <w:pPr>
        <w:spacing w:after="200" w:line="276" w:lineRule="auto"/>
        <w:jc w:val="right"/>
        <w:rPr>
          <w:rFonts w:asciiTheme="minorHAnsi" w:hAnsiTheme="minorHAnsi" w:cstheme="minorHAnsi"/>
          <w:b/>
          <w:sz w:val="22"/>
          <w:szCs w:val="22"/>
        </w:rPr>
      </w:pPr>
    </w:p>
    <w:p w:rsidR="00F0110F" w:rsidRDefault="00F0110F" w:rsidP="00F0110F">
      <w:pPr>
        <w:spacing w:after="200" w:line="276" w:lineRule="auto"/>
        <w:jc w:val="right"/>
        <w:rPr>
          <w:rFonts w:asciiTheme="minorHAnsi" w:hAnsiTheme="minorHAnsi" w:cstheme="minorHAnsi"/>
          <w:b/>
          <w:sz w:val="22"/>
          <w:szCs w:val="22"/>
        </w:rPr>
      </w:pPr>
    </w:p>
    <w:p w:rsidR="00F0110F" w:rsidRPr="001C6BEA" w:rsidRDefault="00F0110F" w:rsidP="00F0110F">
      <w:pPr>
        <w:spacing w:after="200" w:line="276" w:lineRule="auto"/>
        <w:jc w:val="right"/>
        <w:rPr>
          <w:rFonts w:asciiTheme="minorHAnsi" w:hAnsiTheme="minorHAnsi" w:cstheme="minorHAnsi"/>
          <w:b/>
          <w:sz w:val="22"/>
          <w:szCs w:val="22"/>
        </w:rPr>
      </w:pPr>
      <w:r w:rsidRPr="001C6BEA">
        <w:rPr>
          <w:rFonts w:asciiTheme="minorHAnsi" w:hAnsiTheme="minorHAnsi" w:cstheme="minorHAnsi"/>
          <w:b/>
          <w:sz w:val="22"/>
          <w:szCs w:val="22"/>
        </w:rPr>
        <w:t>Załącznik nr 1 do Umowy nr ZZ/O/4100/……/2022/………………………. /MB</w:t>
      </w:r>
    </w:p>
    <w:tbl>
      <w:tblPr>
        <w:tblStyle w:val="Tabela-Siatka"/>
        <w:tblW w:w="10060" w:type="dxa"/>
        <w:shd w:val="clear" w:color="auto" w:fill="C5E0B3" w:themeFill="accent6" w:themeFillTint="66"/>
        <w:tblLook w:val="04A0" w:firstRow="1" w:lastRow="0" w:firstColumn="1" w:lastColumn="0" w:noHBand="0" w:noVBand="1"/>
      </w:tblPr>
      <w:tblGrid>
        <w:gridCol w:w="10060"/>
      </w:tblGrid>
      <w:tr w:rsidR="00F0110F" w:rsidRPr="00942809" w:rsidTr="008B5E2D">
        <w:tc>
          <w:tcPr>
            <w:tcW w:w="10060" w:type="dxa"/>
            <w:shd w:val="clear" w:color="auto" w:fill="C5E0B3" w:themeFill="accent6" w:themeFillTint="66"/>
          </w:tcPr>
          <w:p w:rsidR="00F0110F" w:rsidRPr="00942809" w:rsidRDefault="00F0110F" w:rsidP="008B5E2D">
            <w:pPr>
              <w:pStyle w:val="Nagwek1"/>
              <w:spacing w:before="40" w:after="40" w:line="276" w:lineRule="auto"/>
              <w:outlineLvl w:val="0"/>
              <w:rPr>
                <w:rFonts w:asciiTheme="minorHAnsi" w:hAnsiTheme="minorHAnsi" w:cstheme="minorHAnsi"/>
                <w:sz w:val="22"/>
                <w:szCs w:val="22"/>
              </w:rPr>
            </w:pPr>
            <w:r w:rsidRPr="00DA561E">
              <w:rPr>
                <w:rFonts w:asciiTheme="minorHAnsi" w:hAnsiTheme="minorHAnsi" w:cstheme="minorHAnsi"/>
                <w:sz w:val="22"/>
                <w:szCs w:val="22"/>
              </w:rPr>
              <w:t>OPIS PRZEDMIOTU ZAMÓWIENIA</w:t>
            </w:r>
            <w:r>
              <w:rPr>
                <w:rFonts w:asciiTheme="minorHAnsi" w:hAnsiTheme="minorHAnsi" w:cstheme="minorHAnsi"/>
                <w:sz w:val="22"/>
                <w:szCs w:val="22"/>
              </w:rPr>
              <w:t xml:space="preserve"> (OPZ)</w:t>
            </w:r>
          </w:p>
        </w:tc>
      </w:tr>
    </w:tbl>
    <w:p w:rsidR="004526F8" w:rsidRDefault="004526F8" w:rsidP="004526F8">
      <w:pPr>
        <w:jc w:val="center"/>
        <w:rPr>
          <w:b/>
        </w:rPr>
      </w:pPr>
    </w:p>
    <w:p w:rsidR="004526F8" w:rsidRPr="002403E0" w:rsidRDefault="004526F8" w:rsidP="004526F8">
      <w:pPr>
        <w:jc w:val="center"/>
        <w:rPr>
          <w:b/>
        </w:rPr>
      </w:pPr>
      <w:r w:rsidRPr="002403E0">
        <w:rPr>
          <w:b/>
        </w:rPr>
        <w:t>Zakres prac do remontu sieci wody p-</w:t>
      </w:r>
      <w:proofErr w:type="spellStart"/>
      <w:r w:rsidRPr="002403E0">
        <w:rPr>
          <w:b/>
        </w:rPr>
        <w:t>poż</w:t>
      </w:r>
      <w:proofErr w:type="spellEnd"/>
      <w:r w:rsidRPr="002403E0">
        <w:rPr>
          <w:b/>
        </w:rPr>
        <w:t>.</w:t>
      </w:r>
      <w:r>
        <w:rPr>
          <w:b/>
        </w:rPr>
        <w:t xml:space="preserve"> 2022 r.</w:t>
      </w:r>
    </w:p>
    <w:p w:rsidR="004526F8" w:rsidRDefault="004526F8" w:rsidP="004526F8">
      <w:pPr>
        <w:jc w:val="center"/>
      </w:pPr>
    </w:p>
    <w:p w:rsidR="004526F8" w:rsidRDefault="004526F8" w:rsidP="005E1A65">
      <w:pPr>
        <w:pStyle w:val="Akapitzlist"/>
        <w:numPr>
          <w:ilvl w:val="0"/>
          <w:numId w:val="49"/>
        </w:numPr>
        <w:spacing w:after="160" w:line="259" w:lineRule="auto"/>
      </w:pPr>
      <w:r w:rsidRPr="00D649BA">
        <w:rPr>
          <w:b/>
        </w:rPr>
        <w:t xml:space="preserve">Wymiana  rurociągu </w:t>
      </w:r>
      <w:r>
        <w:rPr>
          <w:b/>
        </w:rPr>
        <w:t>wody p-</w:t>
      </w:r>
      <w:proofErr w:type="spellStart"/>
      <w:r>
        <w:rPr>
          <w:b/>
        </w:rPr>
        <w:t>poż</w:t>
      </w:r>
      <w:proofErr w:type="spellEnd"/>
      <w:r>
        <w:rPr>
          <w:b/>
        </w:rPr>
        <w:t xml:space="preserve"> na odcinku około 220 </w:t>
      </w:r>
      <w:proofErr w:type="spellStart"/>
      <w:r>
        <w:rPr>
          <w:b/>
        </w:rPr>
        <w:t>mb</w:t>
      </w:r>
      <w:proofErr w:type="spellEnd"/>
    </w:p>
    <w:p w:rsidR="004526F8" w:rsidRDefault="004526F8" w:rsidP="004526F8">
      <w:pPr>
        <w:pStyle w:val="Akapitzlist"/>
        <w:ind w:left="1080"/>
      </w:pPr>
    </w:p>
    <w:p w:rsidR="004526F8" w:rsidRDefault="004526F8" w:rsidP="005E1A65">
      <w:pPr>
        <w:pStyle w:val="Akapitzlist"/>
        <w:numPr>
          <w:ilvl w:val="0"/>
          <w:numId w:val="48"/>
        </w:numPr>
        <w:spacing w:after="160" w:line="259" w:lineRule="auto"/>
      </w:pPr>
      <w:r>
        <w:t xml:space="preserve">Wymiana  rurociągu PE   DN -150  na PE </w:t>
      </w:r>
      <w:r w:rsidRPr="008C1E69">
        <w:rPr>
          <w:b/>
        </w:rPr>
        <w:t>PE100 SDR 11 fi</w:t>
      </w:r>
      <w:r w:rsidRPr="00221F3D">
        <w:t xml:space="preserve"> </w:t>
      </w:r>
      <w:r w:rsidRPr="00221F3D">
        <w:rPr>
          <w:b/>
        </w:rPr>
        <w:t xml:space="preserve">DN 225  </w:t>
      </w:r>
      <w:r>
        <w:t>około 220mb.</w:t>
      </w:r>
    </w:p>
    <w:p w:rsidR="004526F8" w:rsidRDefault="004526F8" w:rsidP="005E1A65">
      <w:pPr>
        <w:pStyle w:val="Akapitzlist"/>
        <w:numPr>
          <w:ilvl w:val="0"/>
          <w:numId w:val="48"/>
        </w:numPr>
        <w:spacing w:after="160" w:line="259" w:lineRule="auto"/>
      </w:pPr>
      <w:r>
        <w:t xml:space="preserve">Wykonanie dwóch  odpływów z  rury Dn. 225/ 150  - zasilanie budynku </w:t>
      </w:r>
      <w:proofErr w:type="spellStart"/>
      <w:r>
        <w:t>mazutowni</w:t>
      </w:r>
      <w:proofErr w:type="spellEnd"/>
      <w:r>
        <w:t xml:space="preserve"> oraz suchego pierścienia przy bramie nr 3 rurą  </w:t>
      </w:r>
      <w:r w:rsidRPr="00221F3D">
        <w:rPr>
          <w:b/>
        </w:rPr>
        <w:t>PE 100 SDR 11</w:t>
      </w:r>
      <w:r>
        <w:t xml:space="preserve"> </w:t>
      </w:r>
      <w:r w:rsidRPr="00221F3D">
        <w:rPr>
          <w:b/>
        </w:rPr>
        <w:t>fi  150</w:t>
      </w:r>
      <w:r>
        <w:t xml:space="preserve">  </w:t>
      </w:r>
    </w:p>
    <w:p w:rsidR="004526F8" w:rsidRDefault="004526F8" w:rsidP="005E1A65">
      <w:pPr>
        <w:pStyle w:val="Akapitzlist"/>
        <w:numPr>
          <w:ilvl w:val="0"/>
          <w:numId w:val="48"/>
        </w:numPr>
        <w:spacing w:after="160" w:line="259" w:lineRule="auto"/>
      </w:pPr>
      <w:r>
        <w:t xml:space="preserve">Wykonanie przyłącza do hydrantu ziemnego </w:t>
      </w:r>
      <w:proofErr w:type="spellStart"/>
      <w:r>
        <w:t>szt</w:t>
      </w:r>
      <w:proofErr w:type="spellEnd"/>
      <w:r>
        <w:t xml:space="preserve"> 1  </w:t>
      </w:r>
    </w:p>
    <w:p w:rsidR="004526F8" w:rsidRDefault="004526F8" w:rsidP="005E1A65">
      <w:pPr>
        <w:pStyle w:val="Akapitzlist"/>
        <w:numPr>
          <w:ilvl w:val="0"/>
          <w:numId w:val="48"/>
        </w:numPr>
        <w:spacing w:after="160" w:line="259" w:lineRule="auto"/>
      </w:pPr>
      <w:r>
        <w:t>Wymiana  zasuwy odcinających zasilanie stacji DRIM z fi 150 na zasuwę Fi 200 PN16.</w:t>
      </w:r>
    </w:p>
    <w:p w:rsidR="004526F8" w:rsidRDefault="004526F8" w:rsidP="005E1A65">
      <w:pPr>
        <w:pStyle w:val="Akapitzlist"/>
        <w:numPr>
          <w:ilvl w:val="0"/>
          <w:numId w:val="48"/>
        </w:numPr>
        <w:spacing w:after="160" w:line="259" w:lineRule="auto"/>
      </w:pPr>
      <w:r>
        <w:t xml:space="preserve">Wykonanie wykopów ziemnych / głębokość około 1,3 m celem wykonania wymiany i przyłączy rur na długości około 220 </w:t>
      </w:r>
      <w:proofErr w:type="spellStart"/>
      <w:r>
        <w:t>mb</w:t>
      </w:r>
      <w:proofErr w:type="spellEnd"/>
      <w:r>
        <w:t xml:space="preserve">. </w:t>
      </w:r>
    </w:p>
    <w:p w:rsidR="004526F8" w:rsidRDefault="004526F8" w:rsidP="005E1A65">
      <w:pPr>
        <w:pStyle w:val="Akapitzlist"/>
        <w:numPr>
          <w:ilvl w:val="0"/>
          <w:numId w:val="48"/>
        </w:numPr>
        <w:spacing w:after="160" w:line="259" w:lineRule="auto"/>
      </w:pPr>
      <w:r>
        <w:t xml:space="preserve">Wykonanie podsypki / min. 10 cm/  i </w:t>
      </w:r>
      <w:proofErr w:type="spellStart"/>
      <w:r>
        <w:t>obsybki</w:t>
      </w:r>
      <w:proofErr w:type="spellEnd"/>
      <w:r>
        <w:t xml:space="preserve"> /min 30 cm/  pod  wymieniane rurociągi w ziemi na długości około 220 </w:t>
      </w:r>
      <w:proofErr w:type="spellStart"/>
      <w:r>
        <w:t>mb</w:t>
      </w:r>
      <w:proofErr w:type="spellEnd"/>
      <w:r>
        <w:t xml:space="preserve"> rury fi 225 PE.</w:t>
      </w:r>
    </w:p>
    <w:p w:rsidR="004526F8" w:rsidRDefault="004526F8" w:rsidP="005E1A65">
      <w:pPr>
        <w:pStyle w:val="Akapitzlist"/>
        <w:numPr>
          <w:ilvl w:val="0"/>
          <w:numId w:val="48"/>
        </w:numPr>
        <w:spacing w:after="160" w:line="259" w:lineRule="auto"/>
      </w:pPr>
      <w:r>
        <w:t>Wykonanie przyłącza w kanale technologicznym  do istniejącego rurociągu PE fi 225.</w:t>
      </w:r>
    </w:p>
    <w:p w:rsidR="004526F8" w:rsidRDefault="004526F8" w:rsidP="005E1A65">
      <w:pPr>
        <w:pStyle w:val="Akapitzlist"/>
        <w:numPr>
          <w:ilvl w:val="0"/>
          <w:numId w:val="48"/>
        </w:numPr>
        <w:spacing w:after="160" w:line="259" w:lineRule="auto"/>
      </w:pPr>
      <w:r>
        <w:t>Wprowadzenie nowego rurociągu pod drogą magazynową do kanału technologicznego w istniejącym kanale/ kanał pod drogą może być częściowo zasypany/</w:t>
      </w:r>
    </w:p>
    <w:p w:rsidR="004526F8" w:rsidRDefault="004526F8" w:rsidP="005E1A65">
      <w:pPr>
        <w:pStyle w:val="Akapitzlist"/>
        <w:numPr>
          <w:ilvl w:val="0"/>
          <w:numId w:val="48"/>
        </w:numPr>
        <w:spacing w:after="160" w:line="259" w:lineRule="auto"/>
      </w:pPr>
      <w:r>
        <w:t xml:space="preserve">Wykonanie przyłączy  zasilanie budynku </w:t>
      </w:r>
      <w:proofErr w:type="spellStart"/>
      <w:r>
        <w:t>mazutowni</w:t>
      </w:r>
      <w:proofErr w:type="spellEnd"/>
      <w:r>
        <w:t xml:space="preserve"> rura PE fi 125 oraz suchego pierścienia w kierunku bramy nr 3 rura fi PE 150. </w:t>
      </w:r>
    </w:p>
    <w:p w:rsidR="004526F8" w:rsidRDefault="004526F8" w:rsidP="005E1A65">
      <w:pPr>
        <w:pStyle w:val="Akapitzlist"/>
        <w:numPr>
          <w:ilvl w:val="0"/>
          <w:numId w:val="48"/>
        </w:numPr>
        <w:spacing w:after="160" w:line="259" w:lineRule="auto"/>
      </w:pPr>
      <w:r>
        <w:t>Montaż  zasuwy odcinającej fi 200 w „kiosku” uruchamiania instalacji pożarowych na zbiorniki mazutu.</w:t>
      </w:r>
    </w:p>
    <w:p w:rsidR="004526F8" w:rsidRDefault="004526F8" w:rsidP="005E1A65">
      <w:pPr>
        <w:pStyle w:val="Akapitzlist"/>
        <w:numPr>
          <w:ilvl w:val="0"/>
          <w:numId w:val="48"/>
        </w:numPr>
        <w:spacing w:after="160" w:line="259" w:lineRule="auto"/>
      </w:pPr>
      <w:r>
        <w:t xml:space="preserve">Wykonanie przejścia pod drogą dojazdową do </w:t>
      </w:r>
      <w:proofErr w:type="spellStart"/>
      <w:r>
        <w:t>mazutowni</w:t>
      </w:r>
      <w:proofErr w:type="spellEnd"/>
      <w:r>
        <w:t xml:space="preserve"> dla wymienianego rurociągu wraz z rurą osłonową</w:t>
      </w:r>
    </w:p>
    <w:p w:rsidR="004526F8" w:rsidRDefault="004526F8" w:rsidP="005E1A65">
      <w:pPr>
        <w:pStyle w:val="Akapitzlist"/>
        <w:numPr>
          <w:ilvl w:val="0"/>
          <w:numId w:val="48"/>
        </w:numPr>
        <w:spacing w:after="160" w:line="259" w:lineRule="auto"/>
      </w:pPr>
      <w:r>
        <w:t>Przed rozpoczęciem prac związanych z wymianą  kolektora należy wykonać prowizoryczne zasilanie stację DRIM od strony suchego pierścienia  p-</w:t>
      </w:r>
      <w:proofErr w:type="spellStart"/>
      <w:r>
        <w:t>poż</w:t>
      </w:r>
      <w:proofErr w:type="spellEnd"/>
      <w:r>
        <w:t>. biegnącego przy ogrodzeniu elektrowni .</w:t>
      </w:r>
    </w:p>
    <w:p w:rsidR="004526F8" w:rsidRPr="004526F8" w:rsidRDefault="004526F8" w:rsidP="004526F8">
      <w:pPr>
        <w:pStyle w:val="Akapitzlist"/>
        <w:rPr>
          <w:b/>
        </w:rPr>
      </w:pPr>
      <w:r>
        <w:rPr>
          <w:b/>
        </w:rPr>
        <w:t xml:space="preserve"> </w:t>
      </w:r>
    </w:p>
    <w:p w:rsidR="004526F8" w:rsidRDefault="004526F8" w:rsidP="005E1A65">
      <w:pPr>
        <w:pStyle w:val="Akapitzlist"/>
        <w:numPr>
          <w:ilvl w:val="0"/>
          <w:numId w:val="49"/>
        </w:numPr>
        <w:spacing w:after="160" w:line="259" w:lineRule="auto"/>
      </w:pPr>
      <w:r>
        <w:t xml:space="preserve"> </w:t>
      </w:r>
      <w:r w:rsidRPr="003E2A74">
        <w:rPr>
          <w:b/>
        </w:rPr>
        <w:t xml:space="preserve">Wymiana rur stalowych w budynkach  </w:t>
      </w:r>
      <w:r>
        <w:rPr>
          <w:b/>
        </w:rPr>
        <w:t>technologicznych</w:t>
      </w:r>
      <w:r w:rsidRPr="003E2A74">
        <w:rPr>
          <w:b/>
        </w:rPr>
        <w:t xml:space="preserve"> wraz z kształtkami</w:t>
      </w:r>
      <w:r>
        <w:t xml:space="preserve"> .</w:t>
      </w:r>
    </w:p>
    <w:p w:rsidR="004526F8" w:rsidRDefault="004526F8" w:rsidP="004526F8">
      <w:pPr>
        <w:pStyle w:val="Akapitzlist"/>
        <w:ind w:left="1080"/>
      </w:pPr>
    </w:p>
    <w:p w:rsidR="004526F8" w:rsidRDefault="004526F8" w:rsidP="005E1A65">
      <w:pPr>
        <w:pStyle w:val="Akapitzlist"/>
        <w:numPr>
          <w:ilvl w:val="0"/>
          <w:numId w:val="50"/>
        </w:numPr>
        <w:spacing w:after="160" w:line="259" w:lineRule="auto"/>
      </w:pPr>
      <w:r>
        <w:t xml:space="preserve">     Wymiana rur stalowych    fi 159x 4,5   nakład na 1mb    [około </w:t>
      </w:r>
      <w:r w:rsidRPr="007A72FD">
        <w:rPr>
          <w:b/>
        </w:rPr>
        <w:t xml:space="preserve">20 </w:t>
      </w:r>
      <w:proofErr w:type="spellStart"/>
      <w:r w:rsidRPr="007A72FD">
        <w:rPr>
          <w:b/>
        </w:rPr>
        <w:t>mb</w:t>
      </w:r>
      <w:proofErr w:type="spellEnd"/>
      <w:r>
        <w:t xml:space="preserve">.]     </w:t>
      </w:r>
    </w:p>
    <w:p w:rsidR="004526F8" w:rsidRDefault="004526F8" w:rsidP="004526F8">
      <w:pPr>
        <w:pStyle w:val="Akapitzlist"/>
        <w:spacing w:after="160" w:line="259" w:lineRule="auto"/>
        <w:ind w:left="1211"/>
      </w:pPr>
      <w:r>
        <w:t xml:space="preserve">-   </w:t>
      </w:r>
      <w:r w:rsidRPr="0045597D">
        <w:rPr>
          <w:b/>
          <w:i/>
        </w:rPr>
        <w:t>Montaż kształtek fi. 159</w:t>
      </w:r>
      <w:r>
        <w:t>:</w:t>
      </w:r>
    </w:p>
    <w:p w:rsidR="004526F8" w:rsidRDefault="004526F8" w:rsidP="005E1A65">
      <w:pPr>
        <w:pStyle w:val="Akapitzlist"/>
        <w:numPr>
          <w:ilvl w:val="0"/>
          <w:numId w:val="52"/>
        </w:numPr>
        <w:spacing w:after="160" w:line="259" w:lineRule="auto"/>
      </w:pPr>
      <w:r>
        <w:t>Trójnik  150/150                         [~</w:t>
      </w:r>
      <w:r w:rsidRPr="007A72FD">
        <w:rPr>
          <w:b/>
        </w:rPr>
        <w:t xml:space="preserve">1 </w:t>
      </w:r>
      <w:proofErr w:type="spellStart"/>
      <w:r w:rsidRPr="007A72FD">
        <w:rPr>
          <w:b/>
        </w:rPr>
        <w:t>szt</w:t>
      </w:r>
      <w:proofErr w:type="spellEnd"/>
      <w:r>
        <w:t xml:space="preserve">]               - cena za 1 </w:t>
      </w:r>
      <w:proofErr w:type="spellStart"/>
      <w:r>
        <w:t>szt</w:t>
      </w:r>
      <w:proofErr w:type="spellEnd"/>
    </w:p>
    <w:p w:rsidR="004526F8" w:rsidRDefault="004526F8" w:rsidP="005E1A65">
      <w:pPr>
        <w:pStyle w:val="Akapitzlist"/>
        <w:numPr>
          <w:ilvl w:val="0"/>
          <w:numId w:val="52"/>
        </w:numPr>
        <w:spacing w:after="160" w:line="259" w:lineRule="auto"/>
      </w:pPr>
      <w:r>
        <w:t>Trójnik150/125                           [~</w:t>
      </w:r>
      <w:r w:rsidRPr="007A72FD">
        <w:rPr>
          <w:b/>
        </w:rPr>
        <w:t>2szt]</w:t>
      </w:r>
      <w:r>
        <w:t xml:space="preserve">               - cena za 1 </w:t>
      </w:r>
      <w:proofErr w:type="spellStart"/>
      <w:r>
        <w:t>szt</w:t>
      </w:r>
      <w:proofErr w:type="spellEnd"/>
    </w:p>
    <w:p w:rsidR="004526F8" w:rsidRDefault="004526F8" w:rsidP="005E1A65">
      <w:pPr>
        <w:pStyle w:val="Akapitzlist"/>
        <w:numPr>
          <w:ilvl w:val="0"/>
          <w:numId w:val="52"/>
        </w:numPr>
        <w:spacing w:after="160" w:line="259" w:lineRule="auto"/>
      </w:pPr>
      <w:r>
        <w:t>Redukcja 150/125, 150/ 100       [~</w:t>
      </w:r>
      <w:r w:rsidRPr="007A72FD">
        <w:rPr>
          <w:b/>
        </w:rPr>
        <w:t>2szt]</w:t>
      </w:r>
      <w:r>
        <w:t xml:space="preserve">                - cena za 1 </w:t>
      </w:r>
      <w:proofErr w:type="spellStart"/>
      <w:r>
        <w:t>szt</w:t>
      </w:r>
      <w:proofErr w:type="spellEnd"/>
    </w:p>
    <w:p w:rsidR="004526F8" w:rsidRDefault="004526F8" w:rsidP="005E1A65">
      <w:pPr>
        <w:pStyle w:val="Akapitzlist"/>
        <w:numPr>
          <w:ilvl w:val="0"/>
          <w:numId w:val="52"/>
        </w:numPr>
        <w:spacing w:after="160" w:line="259" w:lineRule="auto"/>
      </w:pPr>
      <w:r>
        <w:t>Kolano fi 150                              [~</w:t>
      </w:r>
      <w:r w:rsidRPr="007A72FD">
        <w:rPr>
          <w:b/>
        </w:rPr>
        <w:t>2szt]</w:t>
      </w:r>
      <w:r>
        <w:t xml:space="preserve">                - cena za 1 </w:t>
      </w:r>
      <w:proofErr w:type="spellStart"/>
      <w:r>
        <w:t>szt</w:t>
      </w:r>
      <w:proofErr w:type="spellEnd"/>
    </w:p>
    <w:p w:rsidR="004526F8" w:rsidRDefault="004526F8" w:rsidP="004526F8">
      <w:pPr>
        <w:contextualSpacing/>
      </w:pPr>
    </w:p>
    <w:p w:rsidR="004526F8" w:rsidRDefault="004526F8" w:rsidP="004526F8">
      <w:pPr>
        <w:pStyle w:val="Akapitzlist"/>
        <w:spacing w:after="160" w:line="259" w:lineRule="auto"/>
        <w:ind w:left="1485"/>
      </w:pPr>
    </w:p>
    <w:p w:rsidR="004526F8" w:rsidRDefault="004526F8" w:rsidP="005E1A65">
      <w:pPr>
        <w:pStyle w:val="Akapitzlist"/>
        <w:numPr>
          <w:ilvl w:val="0"/>
          <w:numId w:val="50"/>
        </w:numPr>
        <w:spacing w:after="160" w:line="259" w:lineRule="auto"/>
      </w:pPr>
      <w:r>
        <w:t xml:space="preserve">     Wymiana  rur stalowych   fi 133 x 4,0 [</w:t>
      </w:r>
      <w:r w:rsidRPr="007A72FD">
        <w:rPr>
          <w:b/>
        </w:rPr>
        <w:t xml:space="preserve">około200 </w:t>
      </w:r>
      <w:proofErr w:type="spellStart"/>
      <w:r w:rsidRPr="007A72FD">
        <w:rPr>
          <w:b/>
        </w:rPr>
        <w:t>m</w:t>
      </w:r>
      <w:r>
        <w:t>b</w:t>
      </w:r>
      <w:proofErr w:type="spellEnd"/>
      <w:r>
        <w:t xml:space="preserve">.] - nakład na 1mb </w:t>
      </w:r>
    </w:p>
    <w:p w:rsidR="004526F8" w:rsidRDefault="004526F8" w:rsidP="004526F8">
      <w:pPr>
        <w:pStyle w:val="Akapitzlist"/>
        <w:spacing w:after="160" w:line="259" w:lineRule="auto"/>
        <w:ind w:left="1211"/>
      </w:pPr>
      <w:r>
        <w:t xml:space="preserve">                     </w:t>
      </w:r>
    </w:p>
    <w:p w:rsidR="004526F8" w:rsidRPr="0045597D" w:rsidRDefault="004526F8" w:rsidP="004526F8">
      <w:pPr>
        <w:pStyle w:val="Akapitzlist"/>
        <w:spacing w:after="160" w:line="259" w:lineRule="auto"/>
        <w:ind w:left="1068"/>
        <w:rPr>
          <w:b/>
          <w:i/>
        </w:rPr>
      </w:pPr>
      <w:r>
        <w:t xml:space="preserve">      </w:t>
      </w:r>
      <w:r w:rsidRPr="0045597D">
        <w:rPr>
          <w:b/>
          <w:i/>
        </w:rPr>
        <w:t>Montaż kształtek fi 125</w:t>
      </w:r>
    </w:p>
    <w:p w:rsidR="004526F8" w:rsidRDefault="004526F8" w:rsidP="005E1A65">
      <w:pPr>
        <w:pStyle w:val="Akapitzlist"/>
        <w:numPr>
          <w:ilvl w:val="0"/>
          <w:numId w:val="52"/>
        </w:numPr>
        <w:spacing w:after="160" w:line="259" w:lineRule="auto"/>
      </w:pPr>
      <w:r>
        <w:t xml:space="preserve"> Trójnik  125/125                     [~</w:t>
      </w:r>
      <w:r w:rsidRPr="007A72FD">
        <w:rPr>
          <w:b/>
        </w:rPr>
        <w:t>36szt</w:t>
      </w:r>
      <w:r>
        <w:t xml:space="preserve">]  - cena za 1 </w:t>
      </w:r>
      <w:proofErr w:type="spellStart"/>
      <w:r>
        <w:t>szt</w:t>
      </w:r>
      <w:proofErr w:type="spellEnd"/>
    </w:p>
    <w:p w:rsidR="004526F8" w:rsidRDefault="004526F8" w:rsidP="005E1A65">
      <w:pPr>
        <w:pStyle w:val="Akapitzlist"/>
        <w:numPr>
          <w:ilvl w:val="0"/>
          <w:numId w:val="52"/>
        </w:numPr>
        <w:spacing w:after="160" w:line="259" w:lineRule="auto"/>
      </w:pPr>
      <w:r>
        <w:t xml:space="preserve">Trójnik125/100                        [~  </w:t>
      </w:r>
      <w:r w:rsidRPr="007A72FD">
        <w:rPr>
          <w:b/>
        </w:rPr>
        <w:t>6szt</w:t>
      </w:r>
      <w:r>
        <w:t xml:space="preserve">]    - cena za 1 </w:t>
      </w:r>
      <w:proofErr w:type="spellStart"/>
      <w:r>
        <w:t>szt</w:t>
      </w:r>
      <w:proofErr w:type="spellEnd"/>
    </w:p>
    <w:p w:rsidR="004526F8" w:rsidRDefault="004526F8" w:rsidP="005E1A65">
      <w:pPr>
        <w:pStyle w:val="Akapitzlist"/>
        <w:numPr>
          <w:ilvl w:val="0"/>
          <w:numId w:val="52"/>
        </w:numPr>
        <w:spacing w:after="160" w:line="259" w:lineRule="auto"/>
      </w:pPr>
      <w:r>
        <w:t>Redukcja 125/100, 125/ 65      [~</w:t>
      </w:r>
      <w:r w:rsidRPr="007A72FD">
        <w:rPr>
          <w:b/>
        </w:rPr>
        <w:t>36szt</w:t>
      </w:r>
      <w:r>
        <w:t xml:space="preserve">]   - cena za 1 </w:t>
      </w:r>
      <w:proofErr w:type="spellStart"/>
      <w:r>
        <w:t>szt</w:t>
      </w:r>
      <w:proofErr w:type="spellEnd"/>
    </w:p>
    <w:p w:rsidR="004526F8" w:rsidRDefault="004526F8" w:rsidP="005E1A65">
      <w:pPr>
        <w:pStyle w:val="Akapitzlist"/>
        <w:numPr>
          <w:ilvl w:val="0"/>
          <w:numId w:val="52"/>
        </w:numPr>
        <w:spacing w:after="160" w:line="259" w:lineRule="auto"/>
      </w:pPr>
      <w:r>
        <w:t>Kolano fi 125x 4                      [~</w:t>
      </w:r>
      <w:r w:rsidRPr="007A72FD">
        <w:rPr>
          <w:b/>
        </w:rPr>
        <w:t xml:space="preserve">20 </w:t>
      </w:r>
      <w:proofErr w:type="spellStart"/>
      <w:r w:rsidRPr="007A72FD">
        <w:rPr>
          <w:b/>
        </w:rPr>
        <w:t>szt</w:t>
      </w:r>
      <w:proofErr w:type="spellEnd"/>
      <w:r>
        <w:t xml:space="preserve">]  - cena za 1 </w:t>
      </w:r>
      <w:proofErr w:type="spellStart"/>
      <w:r>
        <w:t>szt</w:t>
      </w:r>
      <w:proofErr w:type="spellEnd"/>
    </w:p>
    <w:p w:rsidR="004526F8" w:rsidRDefault="004526F8" w:rsidP="004526F8">
      <w:pPr>
        <w:pStyle w:val="Akapitzlist"/>
        <w:spacing w:after="160" w:line="259" w:lineRule="auto"/>
        <w:ind w:left="1068"/>
      </w:pPr>
    </w:p>
    <w:p w:rsidR="004526F8" w:rsidRDefault="004526F8" w:rsidP="004526F8">
      <w:pPr>
        <w:pStyle w:val="Akapitzlist"/>
        <w:spacing w:after="160" w:line="259" w:lineRule="auto"/>
        <w:ind w:left="765"/>
      </w:pPr>
    </w:p>
    <w:p w:rsidR="004526F8" w:rsidRDefault="004526F8" w:rsidP="005E1A65">
      <w:pPr>
        <w:pStyle w:val="Akapitzlist"/>
        <w:numPr>
          <w:ilvl w:val="0"/>
          <w:numId w:val="50"/>
        </w:numPr>
        <w:spacing w:after="160" w:line="259" w:lineRule="auto"/>
      </w:pPr>
      <w:r>
        <w:t xml:space="preserve">    Wymiana rur stalowych   fi 114,3 x4,0  [~ </w:t>
      </w:r>
      <w:r w:rsidRPr="007A72FD">
        <w:rPr>
          <w:b/>
        </w:rPr>
        <w:t>40mb</w:t>
      </w:r>
      <w:r>
        <w:t xml:space="preserve">] - cena za 1mb </w:t>
      </w:r>
    </w:p>
    <w:p w:rsidR="004526F8" w:rsidRDefault="004526F8" w:rsidP="004526F8">
      <w:pPr>
        <w:pStyle w:val="Akapitzlist"/>
        <w:spacing w:after="160" w:line="259" w:lineRule="auto"/>
        <w:ind w:left="1069"/>
      </w:pPr>
      <w:r>
        <w:t xml:space="preserve">                     </w:t>
      </w:r>
    </w:p>
    <w:p w:rsidR="004526F8" w:rsidRDefault="004526F8" w:rsidP="005E1A65">
      <w:pPr>
        <w:pStyle w:val="Akapitzlist"/>
        <w:numPr>
          <w:ilvl w:val="0"/>
          <w:numId w:val="50"/>
        </w:numPr>
        <w:spacing w:after="160" w:line="259" w:lineRule="auto"/>
      </w:pPr>
      <w:r>
        <w:t xml:space="preserve">    Wymiana kształtek stalowych fi 100            </w:t>
      </w:r>
    </w:p>
    <w:p w:rsidR="004526F8" w:rsidRDefault="004526F8" w:rsidP="005E1A65">
      <w:pPr>
        <w:pStyle w:val="Akapitzlist"/>
        <w:numPr>
          <w:ilvl w:val="0"/>
          <w:numId w:val="53"/>
        </w:numPr>
        <w:spacing w:after="160" w:line="259" w:lineRule="auto"/>
      </w:pPr>
      <w:r>
        <w:t>Trójnik  100/100                 [~</w:t>
      </w:r>
      <w:r w:rsidRPr="007A72FD">
        <w:rPr>
          <w:b/>
        </w:rPr>
        <w:t xml:space="preserve">1 </w:t>
      </w:r>
      <w:proofErr w:type="spellStart"/>
      <w:r w:rsidRPr="007A72FD">
        <w:rPr>
          <w:b/>
        </w:rPr>
        <w:t>szt</w:t>
      </w:r>
      <w:proofErr w:type="spellEnd"/>
      <w:r>
        <w:t xml:space="preserve">]             - cena za 1 </w:t>
      </w:r>
      <w:proofErr w:type="spellStart"/>
      <w:r>
        <w:t>szt</w:t>
      </w:r>
      <w:proofErr w:type="spellEnd"/>
    </w:p>
    <w:p w:rsidR="004526F8" w:rsidRDefault="004526F8" w:rsidP="005E1A65">
      <w:pPr>
        <w:pStyle w:val="Akapitzlist"/>
        <w:numPr>
          <w:ilvl w:val="0"/>
          <w:numId w:val="53"/>
        </w:numPr>
        <w:spacing w:after="160" w:line="259" w:lineRule="auto"/>
      </w:pPr>
      <w:r>
        <w:t>Trójnik100/50                     [~</w:t>
      </w:r>
      <w:r w:rsidRPr="007A72FD">
        <w:rPr>
          <w:b/>
        </w:rPr>
        <w:t>20szt</w:t>
      </w:r>
      <w:r>
        <w:t xml:space="preserve">]           -  cena za 1 </w:t>
      </w:r>
      <w:proofErr w:type="spellStart"/>
      <w:r>
        <w:t>szt</w:t>
      </w:r>
      <w:proofErr w:type="spellEnd"/>
    </w:p>
    <w:p w:rsidR="004526F8" w:rsidRDefault="004526F8" w:rsidP="005E1A65">
      <w:pPr>
        <w:pStyle w:val="Akapitzlist"/>
        <w:numPr>
          <w:ilvl w:val="0"/>
          <w:numId w:val="53"/>
        </w:numPr>
        <w:spacing w:after="160" w:line="259" w:lineRule="auto"/>
      </w:pPr>
      <w:r>
        <w:t xml:space="preserve">Redukcja 100/80, 100/ 50   </w:t>
      </w:r>
      <w:r w:rsidRPr="007A72FD">
        <w:rPr>
          <w:b/>
        </w:rPr>
        <w:t xml:space="preserve">[ </w:t>
      </w:r>
      <w:r>
        <w:rPr>
          <w:b/>
        </w:rPr>
        <w:t>~</w:t>
      </w:r>
      <w:r w:rsidRPr="007A72FD">
        <w:rPr>
          <w:b/>
        </w:rPr>
        <w:t xml:space="preserve">20 </w:t>
      </w:r>
      <w:proofErr w:type="spellStart"/>
      <w:r w:rsidRPr="007A72FD">
        <w:rPr>
          <w:b/>
        </w:rPr>
        <w:t>sz</w:t>
      </w:r>
      <w:r>
        <w:t>t</w:t>
      </w:r>
      <w:proofErr w:type="spellEnd"/>
      <w:r>
        <w:t xml:space="preserve">]         - cena za 1 </w:t>
      </w:r>
      <w:proofErr w:type="spellStart"/>
      <w:r>
        <w:t>szt</w:t>
      </w:r>
      <w:proofErr w:type="spellEnd"/>
    </w:p>
    <w:p w:rsidR="004526F8" w:rsidRDefault="004526F8" w:rsidP="005E1A65">
      <w:pPr>
        <w:pStyle w:val="Akapitzlist"/>
        <w:numPr>
          <w:ilvl w:val="0"/>
          <w:numId w:val="53"/>
        </w:numPr>
        <w:spacing w:after="160" w:line="259" w:lineRule="auto"/>
      </w:pPr>
      <w:r>
        <w:t>Kolano fi 100 x 4                 [~</w:t>
      </w:r>
      <w:r w:rsidRPr="007A72FD">
        <w:rPr>
          <w:b/>
        </w:rPr>
        <w:t>20szt]</w:t>
      </w:r>
      <w:r>
        <w:t xml:space="preserve">          - cena za 1 </w:t>
      </w:r>
      <w:proofErr w:type="spellStart"/>
      <w:r>
        <w:t>szt</w:t>
      </w:r>
      <w:proofErr w:type="spellEnd"/>
    </w:p>
    <w:p w:rsidR="004526F8" w:rsidRDefault="004526F8" w:rsidP="004526F8">
      <w:pPr>
        <w:pStyle w:val="Akapitzlist"/>
        <w:spacing w:after="160" w:line="259" w:lineRule="auto"/>
        <w:ind w:left="765"/>
      </w:pPr>
    </w:p>
    <w:p w:rsidR="004526F8" w:rsidRDefault="004526F8" w:rsidP="005E1A65">
      <w:pPr>
        <w:pStyle w:val="Akapitzlist"/>
        <w:numPr>
          <w:ilvl w:val="0"/>
          <w:numId w:val="50"/>
        </w:numPr>
        <w:spacing w:after="160" w:line="259" w:lineRule="auto"/>
      </w:pPr>
      <w:r>
        <w:t>Wymiana rur stalowych fi 88,9 x 4                                 [~</w:t>
      </w:r>
      <w:r w:rsidRPr="007A72FD">
        <w:rPr>
          <w:b/>
        </w:rPr>
        <w:t>20mb</w:t>
      </w:r>
      <w:r>
        <w:t xml:space="preserve">.]  - cena za 1mb </w:t>
      </w:r>
    </w:p>
    <w:p w:rsidR="004526F8" w:rsidRDefault="004526F8" w:rsidP="004526F8">
      <w:pPr>
        <w:pStyle w:val="Akapitzlist"/>
        <w:spacing w:after="160" w:line="259" w:lineRule="auto"/>
        <w:ind w:left="1211"/>
      </w:pPr>
    </w:p>
    <w:p w:rsidR="004526F8" w:rsidRDefault="004526F8" w:rsidP="005E1A65">
      <w:pPr>
        <w:pStyle w:val="Akapitzlist"/>
        <w:numPr>
          <w:ilvl w:val="0"/>
          <w:numId w:val="54"/>
        </w:numPr>
        <w:spacing w:after="160" w:line="259" w:lineRule="auto"/>
      </w:pPr>
      <w:r>
        <w:t>Wymiana kolan fi 80 x 4                                     [~</w:t>
      </w:r>
      <w:r w:rsidRPr="007A72FD">
        <w:rPr>
          <w:b/>
        </w:rPr>
        <w:t xml:space="preserve">30 </w:t>
      </w:r>
      <w:proofErr w:type="spellStart"/>
      <w:r w:rsidRPr="007A72FD">
        <w:rPr>
          <w:b/>
        </w:rPr>
        <w:t>szt</w:t>
      </w:r>
      <w:proofErr w:type="spellEnd"/>
      <w:r>
        <w:t xml:space="preserve">] - cena za 1 </w:t>
      </w:r>
      <w:proofErr w:type="spellStart"/>
      <w:r>
        <w:t>szt</w:t>
      </w:r>
      <w:proofErr w:type="spellEnd"/>
    </w:p>
    <w:p w:rsidR="00E1494A" w:rsidRDefault="004526F8" w:rsidP="005E1A65">
      <w:pPr>
        <w:pStyle w:val="Akapitzlist"/>
        <w:numPr>
          <w:ilvl w:val="0"/>
          <w:numId w:val="54"/>
        </w:numPr>
        <w:spacing w:after="160" w:line="259" w:lineRule="auto"/>
      </w:pPr>
      <w:r>
        <w:t>Wymiana trójnika równoprzelotowego fi 80      [ ~</w:t>
      </w:r>
      <w:r w:rsidRPr="007A72FD">
        <w:rPr>
          <w:b/>
        </w:rPr>
        <w:t>20szt</w:t>
      </w:r>
      <w:r>
        <w:t xml:space="preserve">]   - cena za 1 </w:t>
      </w:r>
      <w:proofErr w:type="spellStart"/>
      <w:r>
        <w:t>szt</w:t>
      </w:r>
      <w:proofErr w:type="spellEnd"/>
    </w:p>
    <w:p w:rsidR="004526F8" w:rsidRDefault="004526F8" w:rsidP="005E1A65">
      <w:pPr>
        <w:pStyle w:val="Akapitzlist"/>
        <w:numPr>
          <w:ilvl w:val="0"/>
          <w:numId w:val="54"/>
        </w:numPr>
        <w:spacing w:after="160" w:line="259" w:lineRule="auto"/>
      </w:pPr>
      <w:r>
        <w:t>M-ż zaw. kołnierz. zaporowych figura 215 fi 80  [~</w:t>
      </w:r>
      <w:r w:rsidRPr="00E1494A">
        <w:rPr>
          <w:b/>
        </w:rPr>
        <w:t xml:space="preserve">18 </w:t>
      </w:r>
      <w:proofErr w:type="spellStart"/>
      <w:r w:rsidRPr="00E1494A">
        <w:rPr>
          <w:b/>
        </w:rPr>
        <w:t>szt</w:t>
      </w:r>
      <w:proofErr w:type="spellEnd"/>
      <w:r w:rsidR="00E1494A">
        <w:t>] – cena za</w:t>
      </w:r>
      <w:r>
        <w:t xml:space="preserve"> wymianę 1szt.                                                                                   </w:t>
      </w:r>
    </w:p>
    <w:p w:rsidR="004526F8" w:rsidRDefault="004526F8" w:rsidP="005E1A65">
      <w:pPr>
        <w:pStyle w:val="Akapitzlist"/>
        <w:numPr>
          <w:ilvl w:val="0"/>
          <w:numId w:val="54"/>
        </w:numPr>
        <w:spacing w:after="160" w:line="259" w:lineRule="auto"/>
      </w:pPr>
      <w:r>
        <w:t xml:space="preserve">M-z zaworów fig 215 fi 65                      [~ 6 </w:t>
      </w:r>
      <w:r w:rsidRPr="007A72FD">
        <w:rPr>
          <w:b/>
        </w:rPr>
        <w:t>sz</w:t>
      </w:r>
      <w:r>
        <w:t>t.] - cena za</w:t>
      </w:r>
      <w:r w:rsidRPr="007554F9">
        <w:t xml:space="preserve"> </w:t>
      </w:r>
      <w:r>
        <w:t>wymianę 1szt</w:t>
      </w:r>
    </w:p>
    <w:p w:rsidR="004526F8" w:rsidRDefault="004526F8" w:rsidP="004526F8">
      <w:pPr>
        <w:pStyle w:val="Akapitzlist"/>
        <w:spacing w:after="160" w:line="259" w:lineRule="auto"/>
        <w:ind w:left="1965"/>
      </w:pPr>
    </w:p>
    <w:p w:rsidR="004526F8" w:rsidRDefault="004526F8" w:rsidP="004526F8">
      <w:pPr>
        <w:pStyle w:val="Akapitzlist"/>
        <w:spacing w:after="160" w:line="259" w:lineRule="auto"/>
        <w:ind w:left="1965"/>
      </w:pPr>
    </w:p>
    <w:p w:rsidR="004526F8" w:rsidRDefault="004526F8" w:rsidP="005E1A65">
      <w:pPr>
        <w:pStyle w:val="Akapitzlist"/>
        <w:numPr>
          <w:ilvl w:val="0"/>
          <w:numId w:val="50"/>
        </w:numPr>
        <w:spacing w:after="160" w:line="259" w:lineRule="auto"/>
      </w:pPr>
      <w:r>
        <w:t>Wymiana  rur stalowych  fi 60,3 x 3,6 [~</w:t>
      </w:r>
      <w:r w:rsidRPr="007A72FD">
        <w:rPr>
          <w:b/>
        </w:rPr>
        <w:t xml:space="preserve">48 </w:t>
      </w:r>
      <w:proofErr w:type="spellStart"/>
      <w:r w:rsidRPr="007A72FD">
        <w:rPr>
          <w:b/>
        </w:rPr>
        <w:t>mb</w:t>
      </w:r>
      <w:proofErr w:type="spellEnd"/>
      <w:r>
        <w:t>]</w:t>
      </w:r>
    </w:p>
    <w:p w:rsidR="004526F8" w:rsidRDefault="004526F8" w:rsidP="004526F8">
      <w:pPr>
        <w:pStyle w:val="Akapitzlist"/>
        <w:spacing w:after="160" w:line="259" w:lineRule="auto"/>
        <w:ind w:left="1069"/>
      </w:pPr>
      <w:r>
        <w:t xml:space="preserve">        </w:t>
      </w:r>
    </w:p>
    <w:p w:rsidR="004526F8" w:rsidRDefault="004526F8" w:rsidP="005E1A65">
      <w:pPr>
        <w:pStyle w:val="Akapitzlist"/>
        <w:numPr>
          <w:ilvl w:val="0"/>
          <w:numId w:val="50"/>
        </w:numPr>
        <w:spacing w:after="160" w:line="259" w:lineRule="auto"/>
      </w:pPr>
      <w:r>
        <w:t xml:space="preserve">    Wymiana  kształtek fi 50 </w:t>
      </w:r>
    </w:p>
    <w:p w:rsidR="004526F8" w:rsidRDefault="004526F8" w:rsidP="005E1A65">
      <w:pPr>
        <w:pStyle w:val="Akapitzlist"/>
        <w:numPr>
          <w:ilvl w:val="0"/>
          <w:numId w:val="53"/>
        </w:numPr>
        <w:spacing w:after="160" w:line="259" w:lineRule="auto"/>
      </w:pPr>
      <w:r>
        <w:t>Trójnik  50/50                 [~</w:t>
      </w:r>
      <w:r w:rsidRPr="007A72FD">
        <w:rPr>
          <w:b/>
        </w:rPr>
        <w:t>5szt</w:t>
      </w:r>
      <w:r>
        <w:t xml:space="preserve">]         - cena za 1 </w:t>
      </w:r>
      <w:proofErr w:type="spellStart"/>
      <w:r>
        <w:t>szt</w:t>
      </w:r>
      <w:proofErr w:type="spellEnd"/>
    </w:p>
    <w:p w:rsidR="004526F8" w:rsidRDefault="004526F8" w:rsidP="005E1A65">
      <w:pPr>
        <w:pStyle w:val="Akapitzlist"/>
        <w:numPr>
          <w:ilvl w:val="0"/>
          <w:numId w:val="53"/>
        </w:numPr>
        <w:spacing w:after="160" w:line="259" w:lineRule="auto"/>
      </w:pPr>
      <w:r>
        <w:t>Trójnik 50/25 , 50/32      [~</w:t>
      </w:r>
      <w:r w:rsidRPr="007A72FD">
        <w:rPr>
          <w:b/>
        </w:rPr>
        <w:t>5szt</w:t>
      </w:r>
      <w:r>
        <w:t xml:space="preserve">]         -  cena za 1 </w:t>
      </w:r>
      <w:proofErr w:type="spellStart"/>
      <w:r>
        <w:t>szt</w:t>
      </w:r>
      <w:proofErr w:type="spellEnd"/>
    </w:p>
    <w:p w:rsidR="004526F8" w:rsidRDefault="004526F8" w:rsidP="005E1A65">
      <w:pPr>
        <w:pStyle w:val="Akapitzlist"/>
        <w:numPr>
          <w:ilvl w:val="0"/>
          <w:numId w:val="53"/>
        </w:numPr>
        <w:spacing w:after="160" w:line="259" w:lineRule="auto"/>
      </w:pPr>
      <w:r>
        <w:t>Redukcja 50/25, 50/ 32   [~</w:t>
      </w:r>
      <w:r w:rsidRPr="007A72FD">
        <w:rPr>
          <w:b/>
        </w:rPr>
        <w:t>8szt</w:t>
      </w:r>
      <w:r>
        <w:t xml:space="preserve">]         - cena za 1 </w:t>
      </w:r>
      <w:proofErr w:type="spellStart"/>
      <w:r>
        <w:t>szt</w:t>
      </w:r>
      <w:proofErr w:type="spellEnd"/>
    </w:p>
    <w:p w:rsidR="004526F8" w:rsidRDefault="004526F8" w:rsidP="005E1A65">
      <w:pPr>
        <w:pStyle w:val="Akapitzlist"/>
        <w:numPr>
          <w:ilvl w:val="0"/>
          <w:numId w:val="53"/>
        </w:numPr>
        <w:spacing w:after="160" w:line="259" w:lineRule="auto"/>
      </w:pPr>
      <w:r>
        <w:t>Kolano fi 50                    [~</w:t>
      </w:r>
      <w:r w:rsidRPr="007A72FD">
        <w:rPr>
          <w:b/>
        </w:rPr>
        <w:t>8sz</w:t>
      </w:r>
      <w:r>
        <w:t xml:space="preserve">t]          - cena za 1 </w:t>
      </w:r>
      <w:proofErr w:type="spellStart"/>
      <w:r>
        <w:t>szt</w:t>
      </w:r>
      <w:proofErr w:type="spellEnd"/>
    </w:p>
    <w:p w:rsidR="004526F8" w:rsidRDefault="004526F8" w:rsidP="004526F8">
      <w:pPr>
        <w:pStyle w:val="Akapitzlist"/>
        <w:spacing w:after="160" w:line="259" w:lineRule="auto"/>
        <w:ind w:left="1485"/>
      </w:pPr>
    </w:p>
    <w:p w:rsidR="004526F8" w:rsidRDefault="004526F8" w:rsidP="005E1A65">
      <w:pPr>
        <w:pStyle w:val="Akapitzlist"/>
        <w:numPr>
          <w:ilvl w:val="0"/>
          <w:numId w:val="50"/>
        </w:numPr>
        <w:spacing w:after="160" w:line="259" w:lineRule="auto"/>
      </w:pPr>
      <w:r>
        <w:t>Wymiana  zaworów hydrantowych Dn. 50.      [~1</w:t>
      </w:r>
      <w:r w:rsidRPr="00A03342">
        <w:rPr>
          <w:b/>
        </w:rPr>
        <w:t>8szt</w:t>
      </w:r>
      <w:r>
        <w:t>]   – cena za wymianę 1szt</w:t>
      </w:r>
    </w:p>
    <w:p w:rsidR="004526F8" w:rsidRDefault="004526F8" w:rsidP="005E1A65">
      <w:pPr>
        <w:pStyle w:val="Akapitzlist"/>
        <w:numPr>
          <w:ilvl w:val="0"/>
          <w:numId w:val="50"/>
        </w:numPr>
        <w:spacing w:after="160" w:line="259" w:lineRule="auto"/>
        <w:jc w:val="right"/>
      </w:pPr>
      <w:r>
        <w:t>Wymiana  zaworów hydrantowych ZH 52 PN16 [~1</w:t>
      </w:r>
      <w:r w:rsidRPr="00A03342">
        <w:rPr>
          <w:b/>
        </w:rPr>
        <w:t>8szt</w:t>
      </w:r>
      <w:r>
        <w:t>] – cena za wymianę 1szt.</w:t>
      </w:r>
    </w:p>
    <w:p w:rsidR="004526F8" w:rsidRDefault="004526F8" w:rsidP="005E1A65">
      <w:pPr>
        <w:pStyle w:val="Akapitzlist"/>
        <w:numPr>
          <w:ilvl w:val="0"/>
          <w:numId w:val="50"/>
        </w:numPr>
        <w:spacing w:after="160" w:line="259" w:lineRule="auto"/>
        <w:jc w:val="right"/>
      </w:pPr>
      <w:r>
        <w:t>Montaż zaworów kołnierzowych zaporowych figura 215 fi 80 [~</w:t>
      </w:r>
      <w:r>
        <w:rPr>
          <w:b/>
        </w:rPr>
        <w:t>6</w:t>
      </w:r>
      <w:r w:rsidRPr="00A03342">
        <w:rPr>
          <w:b/>
        </w:rPr>
        <w:t>szt</w:t>
      </w:r>
      <w:r>
        <w:t>] – cena za      wymianę 1szt.</w:t>
      </w:r>
    </w:p>
    <w:p w:rsidR="004526F8" w:rsidRDefault="004526F8" w:rsidP="004526F8">
      <w:pPr>
        <w:ind w:left="284"/>
        <w:contextualSpacing/>
      </w:pPr>
      <w:r>
        <w:rPr>
          <w:b/>
        </w:rPr>
        <w:t xml:space="preserve">III </w:t>
      </w:r>
      <w:r w:rsidRPr="009E3E64">
        <w:rPr>
          <w:b/>
        </w:rPr>
        <w:t>Ogólne założenia do  wymiany rur w budynkach nawęglania i kotłowni</w:t>
      </w:r>
      <w:r>
        <w:t>.</w:t>
      </w:r>
    </w:p>
    <w:p w:rsidR="004526F8" w:rsidRDefault="004526F8" w:rsidP="004526F8">
      <w:pPr>
        <w:pStyle w:val="Akapitzlist"/>
        <w:ind w:left="1080"/>
      </w:pPr>
    </w:p>
    <w:p w:rsidR="004526F8" w:rsidRDefault="004526F8" w:rsidP="005E1A65">
      <w:pPr>
        <w:pStyle w:val="Akapitzlist"/>
        <w:numPr>
          <w:ilvl w:val="0"/>
          <w:numId w:val="51"/>
        </w:numPr>
        <w:spacing w:after="160" w:line="259" w:lineRule="auto"/>
      </w:pPr>
      <w:r>
        <w:t>Rury P235 TR 2</w:t>
      </w:r>
    </w:p>
    <w:p w:rsidR="004526F8" w:rsidRDefault="004526F8" w:rsidP="005E1A65">
      <w:pPr>
        <w:pStyle w:val="Akapitzlist"/>
        <w:numPr>
          <w:ilvl w:val="0"/>
          <w:numId w:val="51"/>
        </w:numPr>
        <w:spacing w:after="160" w:line="259" w:lineRule="auto"/>
      </w:pPr>
      <w:r>
        <w:t>Rury zabezpieczone antykorozyjnie  poprzez :</w:t>
      </w:r>
    </w:p>
    <w:p w:rsidR="004526F8" w:rsidRDefault="004526F8" w:rsidP="004526F8">
      <w:pPr>
        <w:pStyle w:val="Akapitzlist"/>
        <w:ind w:left="1800"/>
      </w:pPr>
      <w:r>
        <w:t>- czyszczenie strumieniowo- ścierne do Sa1/2</w:t>
      </w:r>
    </w:p>
    <w:p w:rsidR="004526F8" w:rsidRDefault="004526F8" w:rsidP="004526F8">
      <w:pPr>
        <w:pStyle w:val="Akapitzlist"/>
        <w:ind w:left="1800"/>
      </w:pPr>
      <w:r>
        <w:t>- malowanie farbami podkładowymi  2 x chlorokauczuk /kolor szary/</w:t>
      </w:r>
    </w:p>
    <w:p w:rsidR="004526F8" w:rsidRDefault="004526F8" w:rsidP="004526F8">
      <w:pPr>
        <w:pStyle w:val="Akapitzlist"/>
        <w:ind w:left="1800"/>
      </w:pPr>
      <w:r>
        <w:t>- malowanie emaliami nawierzchniowymi 2 x chlorokauczuk /kolor czerwony/.</w:t>
      </w:r>
    </w:p>
    <w:p w:rsidR="004526F8" w:rsidRDefault="004526F8" w:rsidP="005E1A65">
      <w:pPr>
        <w:pStyle w:val="Akapitzlist"/>
        <w:numPr>
          <w:ilvl w:val="0"/>
          <w:numId w:val="51"/>
        </w:numPr>
        <w:spacing w:after="160" w:line="259" w:lineRule="auto"/>
      </w:pPr>
      <w:r>
        <w:t>Protokoły z odbioru wizualnego spoin  dla danego rurociągu stalowego min 60%.spoin.</w:t>
      </w:r>
    </w:p>
    <w:p w:rsidR="004526F8" w:rsidRPr="002810C8" w:rsidRDefault="004526F8" w:rsidP="005E1A65">
      <w:pPr>
        <w:pStyle w:val="Akapitzlist"/>
        <w:numPr>
          <w:ilvl w:val="0"/>
          <w:numId w:val="51"/>
        </w:numPr>
        <w:spacing w:after="160" w:line="259" w:lineRule="auto"/>
        <w:rPr>
          <w:i/>
        </w:rPr>
      </w:pPr>
      <w:r>
        <w:rPr>
          <w:b/>
        </w:rPr>
        <w:t xml:space="preserve"> </w:t>
      </w:r>
      <w:r w:rsidRPr="002810C8">
        <w:rPr>
          <w:i/>
        </w:rPr>
        <w:t>Rusztowania dla wymiany rur w budynkach technologicznych</w:t>
      </w:r>
      <w:r>
        <w:rPr>
          <w:i/>
        </w:rPr>
        <w:t xml:space="preserve"> powyżej 4 m</w:t>
      </w:r>
      <w:r w:rsidRPr="002810C8">
        <w:rPr>
          <w:i/>
        </w:rPr>
        <w:t xml:space="preserve"> zapewnia Zlecający</w:t>
      </w:r>
    </w:p>
    <w:p w:rsidR="004526F8" w:rsidRDefault="004526F8" w:rsidP="004526F8">
      <w:pPr>
        <w:pStyle w:val="Akapitzlist"/>
        <w:spacing w:after="160" w:line="259" w:lineRule="auto"/>
        <w:ind w:left="1800"/>
      </w:pPr>
    </w:p>
    <w:p w:rsidR="004526F8" w:rsidRPr="006814C2" w:rsidRDefault="004526F8" w:rsidP="004526F8">
      <w:pPr>
        <w:pStyle w:val="Akapitzlist"/>
        <w:spacing w:after="160" w:line="259" w:lineRule="auto"/>
        <w:ind w:left="1800"/>
        <w:rPr>
          <w:b/>
          <w:i/>
        </w:rPr>
      </w:pPr>
      <w:r w:rsidRPr="006814C2">
        <w:rPr>
          <w:b/>
          <w:i/>
        </w:rPr>
        <w:t>Termin wykonania prac do  3</w:t>
      </w:r>
      <w:r>
        <w:rPr>
          <w:b/>
          <w:i/>
        </w:rPr>
        <w:t>0.11</w:t>
      </w:r>
      <w:r w:rsidRPr="006814C2">
        <w:rPr>
          <w:b/>
          <w:i/>
        </w:rPr>
        <w:t>.2022r</w:t>
      </w:r>
      <w:r>
        <w:rPr>
          <w:b/>
          <w:i/>
        </w:rPr>
        <w:t>.</w:t>
      </w:r>
    </w:p>
    <w:p w:rsidR="004526F8" w:rsidRDefault="004526F8" w:rsidP="004526F8"/>
    <w:p w:rsidR="00F0110F" w:rsidRDefault="00F0110F" w:rsidP="00F0110F"/>
    <w:p w:rsidR="00F0110F" w:rsidRDefault="00F0110F" w:rsidP="00F0110F">
      <w:pPr>
        <w:pStyle w:val="Akapitzlist"/>
        <w:spacing w:after="0"/>
        <w:ind w:left="360"/>
        <w:jc w:val="both"/>
        <w:rPr>
          <w:rFonts w:asciiTheme="minorHAnsi" w:hAnsiTheme="minorHAnsi" w:cstheme="minorHAnsi"/>
          <w:b/>
          <w:color w:val="000000" w:themeColor="text1"/>
        </w:rPr>
      </w:pPr>
    </w:p>
    <w:p w:rsidR="00F0110F" w:rsidRDefault="00F0110F" w:rsidP="00F0110F">
      <w:pPr>
        <w:pStyle w:val="Akapitzlist"/>
        <w:spacing w:after="0"/>
        <w:ind w:left="360"/>
        <w:jc w:val="both"/>
        <w:rPr>
          <w:rFonts w:asciiTheme="minorHAnsi" w:hAnsiTheme="minorHAnsi" w:cstheme="minorHAnsi"/>
          <w:b/>
          <w:color w:val="000000" w:themeColor="text1"/>
        </w:rPr>
      </w:pPr>
    </w:p>
    <w:p w:rsidR="00F0110F" w:rsidRDefault="00F0110F" w:rsidP="00F0110F">
      <w:pPr>
        <w:pStyle w:val="Akapitzlist"/>
        <w:spacing w:after="0"/>
        <w:ind w:left="360"/>
        <w:jc w:val="both"/>
        <w:rPr>
          <w:rFonts w:asciiTheme="minorHAnsi" w:hAnsiTheme="minorHAnsi" w:cstheme="minorHAnsi"/>
          <w:b/>
          <w:color w:val="000000" w:themeColor="text1"/>
        </w:rPr>
      </w:pPr>
    </w:p>
    <w:p w:rsidR="00F0110F" w:rsidRPr="00286F8D" w:rsidRDefault="00F0110F" w:rsidP="00F0110F">
      <w:pPr>
        <w:tabs>
          <w:tab w:val="left" w:pos="360"/>
        </w:tabs>
        <w:spacing w:before="120"/>
        <w:jc w:val="both"/>
        <w:rPr>
          <w:rFonts w:asciiTheme="minorHAnsi" w:hAnsiTheme="minorHAnsi" w:cstheme="minorHAnsi"/>
          <w:sz w:val="22"/>
          <w:szCs w:val="22"/>
        </w:rPr>
      </w:pPr>
    </w:p>
    <w:p w:rsidR="00F0110F" w:rsidRDefault="00F0110F" w:rsidP="00F0110F">
      <w:pPr>
        <w:jc w:val="right"/>
        <w:rPr>
          <w:rFonts w:asciiTheme="minorHAnsi" w:hAnsiTheme="minorHAnsi" w:cstheme="minorHAnsi"/>
          <w:b/>
          <w:sz w:val="22"/>
          <w:szCs w:val="22"/>
        </w:rPr>
      </w:pPr>
    </w:p>
    <w:p w:rsidR="00E1494A" w:rsidRDefault="00E1494A" w:rsidP="00F0110F">
      <w:pPr>
        <w:jc w:val="right"/>
        <w:rPr>
          <w:rFonts w:asciiTheme="minorHAnsi" w:hAnsiTheme="minorHAnsi" w:cstheme="minorHAnsi"/>
          <w:b/>
          <w:sz w:val="22"/>
          <w:szCs w:val="22"/>
        </w:rPr>
      </w:pPr>
    </w:p>
    <w:p w:rsidR="00E1494A" w:rsidRDefault="00E1494A" w:rsidP="009E436F">
      <w:pPr>
        <w:rPr>
          <w:rFonts w:asciiTheme="minorHAnsi" w:hAnsiTheme="minorHAnsi" w:cstheme="minorHAnsi"/>
          <w:b/>
          <w:sz w:val="22"/>
          <w:szCs w:val="22"/>
        </w:rPr>
      </w:pPr>
    </w:p>
    <w:p w:rsidR="00F0110F" w:rsidRDefault="00F0110F" w:rsidP="00F0110F">
      <w:pPr>
        <w:rPr>
          <w:rFonts w:asciiTheme="minorHAnsi" w:hAnsiTheme="minorHAnsi" w:cstheme="minorHAnsi"/>
          <w:b/>
          <w:sz w:val="22"/>
          <w:szCs w:val="22"/>
        </w:rPr>
      </w:pPr>
    </w:p>
    <w:p w:rsidR="00F0110F" w:rsidRPr="001C6BEA" w:rsidRDefault="00F0110F" w:rsidP="00F0110F">
      <w:pPr>
        <w:jc w:val="right"/>
        <w:rPr>
          <w:rFonts w:asciiTheme="minorHAnsi" w:hAnsiTheme="minorHAnsi" w:cstheme="minorHAnsi"/>
          <w:b/>
          <w:sz w:val="22"/>
          <w:szCs w:val="22"/>
          <w:lang w:val="de-DE"/>
        </w:rPr>
      </w:pPr>
      <w:r w:rsidRPr="001C6BEA">
        <w:rPr>
          <w:rFonts w:asciiTheme="minorHAnsi" w:hAnsiTheme="minorHAnsi" w:cstheme="minorHAnsi"/>
          <w:b/>
          <w:sz w:val="22"/>
          <w:szCs w:val="22"/>
        </w:rPr>
        <w:t>Załącznik nr 2 do Umowy nr ZZ/O/4100/……/2022/………………………./MB</w:t>
      </w:r>
    </w:p>
    <w:p w:rsidR="00F0110F" w:rsidRDefault="00F0110F" w:rsidP="00F0110F">
      <w:pPr>
        <w:spacing w:line="276" w:lineRule="auto"/>
        <w:jc w:val="center"/>
        <w:rPr>
          <w:rFonts w:asciiTheme="minorHAnsi" w:hAnsiTheme="minorHAnsi" w:cstheme="minorHAnsi"/>
          <w:sz w:val="22"/>
          <w:szCs w:val="22"/>
        </w:rPr>
      </w:pPr>
    </w:p>
    <w:p w:rsidR="00F0110F" w:rsidRPr="003A4AF4" w:rsidRDefault="00F0110F" w:rsidP="00F0110F">
      <w:pPr>
        <w:spacing w:line="276" w:lineRule="auto"/>
        <w:jc w:val="center"/>
        <w:rPr>
          <w:rFonts w:asciiTheme="minorHAnsi" w:hAnsiTheme="minorHAnsi" w:cstheme="minorHAnsi"/>
          <w:sz w:val="22"/>
          <w:szCs w:val="22"/>
        </w:rPr>
      </w:pPr>
    </w:p>
    <w:p w:rsidR="00F0110F" w:rsidRPr="001C6BEA" w:rsidRDefault="00F0110F" w:rsidP="00F0110F">
      <w:pPr>
        <w:tabs>
          <w:tab w:val="center" w:pos="1704"/>
          <w:tab w:val="center" w:pos="7100"/>
        </w:tabs>
        <w:spacing w:after="120"/>
        <w:jc w:val="center"/>
        <w:rPr>
          <w:rFonts w:asciiTheme="minorHAnsi" w:hAnsiTheme="minorHAnsi" w:cstheme="minorHAnsi"/>
          <w:b/>
          <w:sz w:val="22"/>
          <w:szCs w:val="22"/>
        </w:rPr>
      </w:pPr>
      <w:r w:rsidRPr="001C6BEA">
        <w:rPr>
          <w:rFonts w:asciiTheme="minorHAnsi" w:hAnsiTheme="minorHAnsi" w:cstheme="minorHAnsi"/>
          <w:b/>
          <w:sz w:val="22"/>
          <w:szCs w:val="22"/>
        </w:rPr>
        <w:t>OGÓLNE WARUNKI ZAKUPU USŁUG ZAMAWIAJĄCEGO</w:t>
      </w:r>
    </w:p>
    <w:p w:rsidR="00F0110F" w:rsidRPr="001C6BEA" w:rsidRDefault="00F0110F" w:rsidP="00F0110F">
      <w:pPr>
        <w:jc w:val="both"/>
        <w:rPr>
          <w:rFonts w:asciiTheme="minorHAnsi" w:hAnsiTheme="minorHAnsi" w:cstheme="minorHAnsi"/>
          <w:sz w:val="22"/>
          <w:szCs w:val="22"/>
        </w:rPr>
      </w:pPr>
      <w:r w:rsidRPr="001C6BEA">
        <w:rPr>
          <w:rFonts w:asciiTheme="minorHAnsi" w:hAnsiTheme="minorHAnsi" w:cstheme="minorHAnsi"/>
          <w:iCs/>
          <w:sz w:val="22"/>
          <w:szCs w:val="22"/>
        </w:rPr>
        <w:t xml:space="preserve">w wersji </w:t>
      </w:r>
      <w:r w:rsidRPr="001C6BEA">
        <w:rPr>
          <w:rFonts w:asciiTheme="minorHAnsi" w:hAnsiTheme="minorHAnsi" w:cstheme="minorHAnsi"/>
          <w:sz w:val="22"/>
          <w:szCs w:val="22"/>
        </w:rPr>
        <w:t>nr NZ/4/2018 z dnia 7 sierpnia 2018 roku</w:t>
      </w:r>
      <w:r w:rsidRPr="001C6BEA">
        <w:rPr>
          <w:rFonts w:asciiTheme="minorHAnsi" w:hAnsiTheme="minorHAnsi" w:cstheme="minorHAnsi"/>
          <w:iCs/>
          <w:sz w:val="22"/>
          <w:szCs w:val="22"/>
        </w:rPr>
        <w:t xml:space="preserve"> (dalej „</w:t>
      </w:r>
      <w:r w:rsidRPr="001C6BEA">
        <w:rPr>
          <w:rFonts w:asciiTheme="minorHAnsi" w:hAnsiTheme="minorHAnsi" w:cstheme="minorHAnsi"/>
          <w:b/>
          <w:bCs/>
          <w:iCs/>
          <w:sz w:val="22"/>
          <w:szCs w:val="22"/>
        </w:rPr>
        <w:t>OWZU</w:t>
      </w:r>
      <w:r w:rsidRPr="001C6BEA">
        <w:rPr>
          <w:rFonts w:asciiTheme="minorHAnsi" w:hAnsiTheme="minorHAnsi" w:cstheme="minorHAnsi"/>
          <w:iCs/>
          <w:sz w:val="22"/>
          <w:szCs w:val="22"/>
        </w:rPr>
        <w:t xml:space="preserve">”) dostępne na stronie internetowej Zamawiającego pod adresem: </w:t>
      </w:r>
    </w:p>
    <w:p w:rsidR="00F0110F" w:rsidRPr="001C6BEA" w:rsidRDefault="00CB7C87" w:rsidP="00F0110F">
      <w:pPr>
        <w:tabs>
          <w:tab w:val="center" w:pos="1704"/>
          <w:tab w:val="center" w:pos="7100"/>
        </w:tabs>
        <w:spacing w:after="120"/>
        <w:rPr>
          <w:rFonts w:asciiTheme="minorHAnsi" w:hAnsiTheme="minorHAnsi" w:cstheme="minorHAnsi"/>
          <w:sz w:val="22"/>
          <w:szCs w:val="22"/>
        </w:rPr>
      </w:pPr>
      <w:hyperlink r:id="rId11" w:history="1">
        <w:r w:rsidR="00F0110F" w:rsidRPr="001C6BEA">
          <w:rPr>
            <w:rStyle w:val="Hipercze"/>
            <w:rFonts w:asciiTheme="minorHAnsi" w:hAnsiTheme="minorHAnsi" w:cstheme="minorHAnsi"/>
            <w:sz w:val="22"/>
            <w:szCs w:val="22"/>
          </w:rPr>
          <w:t>https://www.enea.pl/pl/grupaenea/o-grupie/spolki-grupy-enea/polaniec/zamowienia/dokumenty-dla-wykonawcow-i-dostawcow</w:t>
        </w:r>
      </w:hyperlink>
    </w:p>
    <w:p w:rsidR="00F0110F" w:rsidRPr="003A4AF4" w:rsidRDefault="00F0110F" w:rsidP="00F0110F">
      <w:pPr>
        <w:tabs>
          <w:tab w:val="left" w:pos="2790"/>
        </w:tabs>
        <w:spacing w:line="276" w:lineRule="auto"/>
        <w:jc w:val="center"/>
        <w:rPr>
          <w:rFonts w:asciiTheme="minorHAnsi" w:eastAsiaTheme="majorEastAsia" w:hAnsiTheme="minorHAnsi" w:cstheme="minorHAnsi"/>
          <w:b/>
          <w:sz w:val="22"/>
          <w:szCs w:val="22"/>
        </w:rPr>
      </w:pPr>
    </w:p>
    <w:p w:rsidR="00F0110F" w:rsidRPr="003A4AF4" w:rsidRDefault="00F0110F" w:rsidP="00F0110F">
      <w:pPr>
        <w:spacing w:line="276" w:lineRule="auto"/>
        <w:rPr>
          <w:rFonts w:asciiTheme="minorHAnsi" w:hAnsiTheme="minorHAnsi" w:cstheme="minorHAnsi"/>
          <w:sz w:val="22"/>
          <w:szCs w:val="22"/>
        </w:rPr>
      </w:pPr>
    </w:p>
    <w:p w:rsidR="00F0110F" w:rsidRPr="003A4AF4" w:rsidRDefault="00F0110F" w:rsidP="00F0110F">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rsidR="00E1494A" w:rsidRPr="008A4CFD" w:rsidRDefault="00E1494A" w:rsidP="00E1494A">
      <w:pPr>
        <w:tabs>
          <w:tab w:val="center" w:pos="1704"/>
          <w:tab w:val="center" w:pos="7100"/>
        </w:tabs>
        <w:spacing w:line="276" w:lineRule="auto"/>
        <w:jc w:val="right"/>
        <w:rPr>
          <w:rFonts w:asciiTheme="minorHAnsi" w:hAnsiTheme="minorHAnsi" w:cstheme="minorHAnsi"/>
          <w:b/>
          <w:sz w:val="22"/>
          <w:szCs w:val="22"/>
        </w:rPr>
      </w:pPr>
      <w:r w:rsidRPr="008A4CFD">
        <w:rPr>
          <w:rFonts w:asciiTheme="minorHAnsi" w:hAnsiTheme="minorHAnsi" w:cstheme="minorHAnsi"/>
          <w:b/>
          <w:sz w:val="22"/>
          <w:szCs w:val="22"/>
        </w:rPr>
        <w:lastRenderedPageBreak/>
        <w:t>Załącznik nr 3 do Umowy nr ZZ/O/4100/……/2022/………………………./MB</w:t>
      </w:r>
    </w:p>
    <w:p w:rsidR="00E1494A" w:rsidRPr="008A4CFD" w:rsidRDefault="00E1494A" w:rsidP="00E1494A">
      <w:pPr>
        <w:spacing w:line="276" w:lineRule="auto"/>
        <w:ind w:left="1985"/>
        <w:jc w:val="right"/>
        <w:outlineLvl w:val="1"/>
        <w:rPr>
          <w:rFonts w:asciiTheme="minorHAnsi" w:eastAsiaTheme="majorEastAsia" w:hAnsiTheme="minorHAnsi" w:cstheme="minorHAnsi"/>
          <w:sz w:val="22"/>
          <w:szCs w:val="22"/>
        </w:rPr>
      </w:pPr>
      <w:bookmarkStart w:id="26" w:name="_Toc78802282"/>
      <w:bookmarkStart w:id="27" w:name="_Toc86149945"/>
      <w:bookmarkStart w:id="28" w:name="_Toc86154953"/>
      <w:r w:rsidRPr="008A4CFD">
        <w:rPr>
          <w:rFonts w:asciiTheme="minorHAnsi" w:eastAsiaTheme="majorEastAsia" w:hAnsiTheme="minorHAnsi" w:cstheme="minorHAnsi"/>
          <w:sz w:val="22"/>
          <w:szCs w:val="22"/>
        </w:rPr>
        <w:t>Wzór Gwarancji Należytego Wykonania Umowy</w:t>
      </w:r>
      <w:bookmarkEnd w:id="26"/>
      <w:bookmarkEnd w:id="27"/>
      <w:bookmarkEnd w:id="28"/>
    </w:p>
    <w:p w:rsidR="00E1494A" w:rsidRPr="008A4CFD" w:rsidRDefault="00E1494A" w:rsidP="00E1494A">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w:t>
      </w:r>
    </w:p>
    <w:p w:rsidR="00E1494A" w:rsidRPr="008A4CFD" w:rsidRDefault="00E1494A" w:rsidP="00E1494A">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Pieczęć firmowa banku/ TU [●]</w:t>
      </w:r>
    </w:p>
    <w:p w:rsidR="00E1494A" w:rsidRPr="008A4CFD" w:rsidRDefault="00E1494A" w:rsidP="00E1494A">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Miejscowość, rok-mm-</w:t>
      </w:r>
      <w:proofErr w:type="spellStart"/>
      <w:r w:rsidRPr="008A4CFD">
        <w:rPr>
          <w:rFonts w:asciiTheme="minorHAnsi" w:hAnsiTheme="minorHAnsi" w:cstheme="minorHAnsi"/>
          <w:kern w:val="3"/>
          <w:sz w:val="22"/>
          <w:szCs w:val="22"/>
        </w:rPr>
        <w:t>dd</w:t>
      </w:r>
      <w:proofErr w:type="spellEnd"/>
    </w:p>
    <w:p w:rsidR="00E1494A" w:rsidRPr="008A4CFD" w:rsidRDefault="00E1494A" w:rsidP="00E1494A">
      <w:pPr>
        <w:tabs>
          <w:tab w:val="left" w:pos="4900"/>
        </w:tabs>
        <w:autoSpaceDN w:val="0"/>
        <w:jc w:val="center"/>
        <w:textAlignment w:val="baseline"/>
        <w:rPr>
          <w:rFonts w:asciiTheme="minorHAnsi" w:hAnsiTheme="minorHAnsi" w:cstheme="minorHAnsi"/>
          <w:kern w:val="3"/>
          <w:sz w:val="22"/>
          <w:szCs w:val="22"/>
        </w:rPr>
      </w:pPr>
      <w:r w:rsidRPr="005A20FF">
        <w:rPr>
          <w:rFonts w:asciiTheme="minorHAnsi" w:hAnsiTheme="minorHAnsi" w:cstheme="minorHAnsi"/>
          <w:b/>
          <w:kern w:val="3"/>
          <w:sz w:val="22"/>
          <w:szCs w:val="22"/>
        </w:rPr>
        <w:t>ZABEZPIECZENIE  NALEŻYTEGO WYKONANIA UMOWY</w:t>
      </w:r>
      <w:r w:rsidRPr="008A4CFD">
        <w:rPr>
          <w:rFonts w:asciiTheme="minorHAnsi" w:hAnsiTheme="minorHAnsi" w:cstheme="minorHAnsi"/>
          <w:kern w:val="3"/>
          <w:sz w:val="22"/>
          <w:szCs w:val="22"/>
        </w:rPr>
        <w:t xml:space="preserve"> [●]</w:t>
      </w:r>
    </w:p>
    <w:p w:rsidR="00E1494A" w:rsidRPr="008A4CFD" w:rsidRDefault="00E1494A" w:rsidP="00E1494A">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b/>
          <w:kern w:val="3"/>
          <w:sz w:val="22"/>
          <w:szCs w:val="22"/>
        </w:rPr>
        <w:t>Beneficjent:</w:t>
      </w:r>
    </w:p>
    <w:p w:rsidR="00E1494A" w:rsidRPr="008A4CFD" w:rsidRDefault="00E1494A" w:rsidP="00E1494A">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Enea Elektrownia Połaniec S.A.</w:t>
      </w:r>
    </w:p>
    <w:p w:rsidR="00E1494A" w:rsidRPr="008A4CFD" w:rsidRDefault="00E1494A" w:rsidP="00E1494A">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Zawada 26</w:t>
      </w:r>
    </w:p>
    <w:p w:rsidR="00E1494A" w:rsidRPr="008A4CFD" w:rsidRDefault="00E1494A" w:rsidP="00E1494A">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28-230 Połaniec</w:t>
      </w:r>
    </w:p>
    <w:p w:rsidR="00E1494A" w:rsidRPr="008A4CFD" w:rsidRDefault="00E1494A" w:rsidP="00E1494A">
      <w:pPr>
        <w:tabs>
          <w:tab w:val="center" w:pos="4513"/>
          <w:tab w:val="left" w:pos="4900"/>
        </w:tabs>
        <w:autoSpaceDN w:val="0"/>
        <w:jc w:val="center"/>
        <w:textAlignment w:val="baseline"/>
        <w:rPr>
          <w:rFonts w:asciiTheme="minorHAnsi" w:hAnsiTheme="minorHAnsi" w:cstheme="minorHAnsi"/>
          <w:kern w:val="3"/>
          <w:sz w:val="22"/>
          <w:szCs w:val="22"/>
        </w:rPr>
      </w:pPr>
      <w:r>
        <w:rPr>
          <w:rFonts w:asciiTheme="minorHAnsi" w:hAnsiTheme="minorHAnsi" w:cstheme="minorHAnsi"/>
          <w:spacing w:val="-3"/>
          <w:kern w:val="3"/>
          <w:sz w:val="22"/>
          <w:szCs w:val="22"/>
        </w:rPr>
        <w:t xml:space="preserve">ZABEZPIECZENIE </w:t>
      </w:r>
      <w:r w:rsidRPr="008A4CFD">
        <w:rPr>
          <w:rFonts w:asciiTheme="minorHAnsi" w:hAnsiTheme="minorHAnsi" w:cstheme="minorHAnsi"/>
          <w:kern w:val="3"/>
          <w:sz w:val="22"/>
          <w:szCs w:val="22"/>
        </w:rPr>
        <w:t xml:space="preserve">NALEŻYTEGO WYKONANIA UMOWY </w:t>
      </w:r>
      <w:r w:rsidRPr="008A4CFD">
        <w:rPr>
          <w:rFonts w:asciiTheme="minorHAnsi" w:hAnsiTheme="minorHAnsi" w:cstheme="minorHAnsi"/>
          <w:spacing w:val="-3"/>
          <w:kern w:val="3"/>
          <w:sz w:val="22"/>
          <w:szCs w:val="22"/>
        </w:rPr>
        <w:t>nr [</w:t>
      </w:r>
      <w:r w:rsidRPr="008A4CFD">
        <w:rPr>
          <w:rFonts w:asciiTheme="minorHAnsi" w:hAnsiTheme="minorHAnsi" w:cstheme="minorHAnsi"/>
          <w:spacing w:val="-3"/>
          <w:kern w:val="3"/>
          <w:sz w:val="22"/>
          <w:szCs w:val="22"/>
        </w:rPr>
        <w:t>]</w:t>
      </w:r>
    </w:p>
    <w:p w:rsidR="00E1494A" w:rsidRPr="008A4CFD" w:rsidRDefault="00E1494A" w:rsidP="00E1494A">
      <w:pPr>
        <w:tabs>
          <w:tab w:val="center" w:pos="4513"/>
          <w:tab w:val="left" w:pos="4900"/>
        </w:tabs>
        <w:autoSpaceDN w:val="0"/>
        <w:textAlignment w:val="baseline"/>
        <w:rPr>
          <w:rFonts w:asciiTheme="minorHAnsi" w:hAnsiTheme="minorHAnsi" w:cstheme="minorHAnsi"/>
          <w:b/>
          <w:spacing w:val="-3"/>
          <w:kern w:val="3"/>
          <w:sz w:val="22"/>
          <w:szCs w:val="22"/>
        </w:rPr>
      </w:pPr>
    </w:p>
    <w:p w:rsidR="00E1494A" w:rsidRPr="008A4CFD" w:rsidRDefault="00E1494A" w:rsidP="00E149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Zostaliśmy poinformowani, że pomiędzy Państwem, a [●], z siedzibą w [●], ul. [●], [●] (dalej: „</w:t>
      </w:r>
      <w:r w:rsidRPr="008A4CFD">
        <w:rPr>
          <w:rFonts w:asciiTheme="minorHAnsi" w:hAnsiTheme="minorHAnsi" w:cstheme="minorHAnsi"/>
          <w:b/>
          <w:spacing w:val="-3"/>
          <w:kern w:val="3"/>
          <w:sz w:val="22"/>
          <w:szCs w:val="22"/>
        </w:rPr>
        <w:t>Wykonawca</w:t>
      </w:r>
      <w:r w:rsidRPr="008A4CFD">
        <w:rPr>
          <w:rFonts w:asciiTheme="minorHAnsi" w:hAnsiTheme="minorHAnsi" w:cstheme="minorHAnsi"/>
          <w:spacing w:val="-3"/>
          <w:kern w:val="3"/>
          <w:sz w:val="22"/>
          <w:szCs w:val="22"/>
        </w:rPr>
        <w:t>”), w dniu [●] r. została podpisana umowa nr [●] dotycząca [●] (dalej: „</w:t>
      </w:r>
      <w:r w:rsidRPr="008A4CFD">
        <w:rPr>
          <w:rFonts w:asciiTheme="minorHAnsi" w:hAnsiTheme="minorHAnsi" w:cstheme="minorHAnsi"/>
          <w:b/>
          <w:spacing w:val="-3"/>
          <w:kern w:val="3"/>
          <w:sz w:val="22"/>
          <w:szCs w:val="22"/>
        </w:rPr>
        <w:t>Umowa</w:t>
      </w:r>
      <w:r w:rsidRPr="008A4CFD">
        <w:rPr>
          <w:rFonts w:asciiTheme="minorHAnsi" w:hAnsiTheme="minorHAnsi" w:cstheme="minorHAnsi"/>
          <w:spacing w:val="-3"/>
          <w:kern w:val="3"/>
          <w:sz w:val="22"/>
          <w:szCs w:val="22"/>
        </w:rPr>
        <w:t>”) na kwotę wynagrodzenia w wysokości [●] zł (słownie: [●] złotych) netto. Wiadomo nam także, iż zgodnie z Umową, Wykonawca jest zobowiązany przedłożyć Państwu zabezpieczenie [●] w formie gwarancji bankowej/ ubezpieczeniowej.</w:t>
      </w:r>
    </w:p>
    <w:p w:rsidR="00E1494A" w:rsidRPr="008A4CFD" w:rsidRDefault="00E1494A" w:rsidP="00E149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 związku z powyższym, [●]</w:t>
      </w:r>
      <w:r w:rsidRPr="008A4CFD">
        <w:rPr>
          <w:rFonts w:asciiTheme="minorHAnsi" w:hAnsiTheme="minorHAnsi" w:cstheme="minorHAnsi"/>
          <w:kern w:val="3"/>
          <w:sz w:val="22"/>
          <w:szCs w:val="22"/>
        </w:rPr>
        <w:t xml:space="preserve"> z siedzibą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przy ul.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wpisany do Rejestru Przedsiębiorców w Sądzie Rejonowym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Wydział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Gospodarczy Krajowego Rejestru Sądowego pod numerem KRS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o kapitale zakładowym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oraz kapitale wpłaconym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NIP: </w:t>
      </w:r>
      <w:r w:rsidRPr="008A4CFD">
        <w:rPr>
          <w:rFonts w:asciiTheme="minorHAnsi" w:hAnsiTheme="minorHAnsi" w:cstheme="minorHAnsi"/>
          <w:spacing w:val="-3"/>
          <w:kern w:val="3"/>
          <w:sz w:val="22"/>
          <w:szCs w:val="22"/>
        </w:rPr>
        <w:t xml:space="preserve">[●], </w:t>
      </w:r>
      <w:r w:rsidRPr="008A4CFD">
        <w:rPr>
          <w:rFonts w:asciiTheme="minorHAnsi" w:hAnsiTheme="minorHAnsi" w:cstheme="minorHAnsi"/>
          <w:kern w:val="3"/>
          <w:sz w:val="22"/>
          <w:szCs w:val="22"/>
        </w:rPr>
        <w:t xml:space="preserve">Regon: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(dalej: „</w:t>
      </w:r>
      <w:r w:rsidRPr="008A4CFD">
        <w:rPr>
          <w:rFonts w:asciiTheme="minorHAnsi" w:hAnsiTheme="minorHAnsi" w:cstheme="minorHAnsi"/>
          <w:b/>
          <w:kern w:val="3"/>
          <w:sz w:val="22"/>
          <w:szCs w:val="22"/>
        </w:rPr>
        <w:t>Bank</w:t>
      </w:r>
      <w:r w:rsidRPr="008A4CFD">
        <w:rPr>
          <w:rFonts w:asciiTheme="minorHAnsi" w:hAnsiTheme="minorHAnsi" w:cstheme="minorHAnsi"/>
          <w:kern w:val="3"/>
          <w:sz w:val="22"/>
          <w:szCs w:val="22"/>
        </w:rPr>
        <w:t xml:space="preserve">”), działając na zlecenie Wykonawcy, </w:t>
      </w:r>
      <w:r w:rsidRPr="008A4CFD">
        <w:rPr>
          <w:rFonts w:asciiTheme="minorHAnsi" w:hAnsiTheme="minorHAnsi" w:cstheme="minorHAnsi"/>
          <w:spacing w:val="-3"/>
          <w:kern w:val="3"/>
          <w:sz w:val="22"/>
          <w:szCs w:val="22"/>
        </w:rPr>
        <w:t>niniejszym zobowiązuje się nieodwołalnie i bezwarunkowo zapłacić każdą kwotę do wysokości:</w:t>
      </w:r>
    </w:p>
    <w:p w:rsidR="00E1494A" w:rsidRPr="008A4CFD" w:rsidRDefault="00E1494A" w:rsidP="00E1494A">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r w:rsidRPr="008A4CFD">
        <w:rPr>
          <w:rFonts w:asciiTheme="minorHAnsi" w:hAnsiTheme="minorHAnsi" w:cstheme="minorHAnsi"/>
          <w:b/>
          <w:spacing w:val="-3"/>
          <w:kern w:val="3"/>
          <w:sz w:val="22"/>
          <w:szCs w:val="22"/>
        </w:rPr>
        <w:t xml:space="preserve"> zł</w:t>
      </w:r>
    </w:p>
    <w:p w:rsidR="00E1494A" w:rsidRPr="008A4CFD" w:rsidRDefault="00E1494A" w:rsidP="00E1494A">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(słownie: [●] złotych [●] /100)</w:t>
      </w:r>
    </w:p>
    <w:p w:rsidR="00E1494A" w:rsidRDefault="00E1494A" w:rsidP="00E1494A">
      <w:pPr>
        <w:tabs>
          <w:tab w:val="left" w:pos="-720"/>
          <w:tab w:val="left" w:pos="4900"/>
        </w:tabs>
        <w:autoSpaceDN w:val="0"/>
        <w:jc w:val="both"/>
        <w:textAlignment w:val="baseline"/>
        <w:rPr>
          <w:rFonts w:asciiTheme="minorHAnsi" w:hAnsiTheme="minorHAnsi" w:cstheme="minorHAnsi"/>
          <w:spacing w:val="-3"/>
          <w:kern w:val="3"/>
          <w:sz w:val="22"/>
          <w:szCs w:val="22"/>
        </w:rPr>
      </w:pPr>
      <w:r w:rsidRPr="008A4CFD">
        <w:rPr>
          <w:rFonts w:asciiTheme="minorHAnsi" w:hAnsiTheme="minorHAnsi" w:cstheme="minorHAnsi"/>
          <w:spacing w:val="-3"/>
          <w:kern w:val="3"/>
          <w:sz w:val="22"/>
          <w:szCs w:val="22"/>
        </w:rPr>
        <w:t>na Państwa pierwsze pisemne żądanie wypłaty, podpisane przez osoby upoważnione do składania oświadczeń woli w Państwa imieniu, zawierające</w:t>
      </w:r>
      <w:r>
        <w:rPr>
          <w:rFonts w:asciiTheme="minorHAnsi" w:hAnsiTheme="minorHAnsi" w:cstheme="minorHAnsi"/>
          <w:spacing w:val="-3"/>
          <w:kern w:val="3"/>
          <w:sz w:val="22"/>
          <w:szCs w:val="22"/>
        </w:rPr>
        <w:t>:</w:t>
      </w:r>
    </w:p>
    <w:p w:rsidR="00E1494A" w:rsidRPr="003A2984" w:rsidRDefault="00E1494A" w:rsidP="005E1A65">
      <w:pPr>
        <w:numPr>
          <w:ilvl w:val="0"/>
          <w:numId w:val="11"/>
        </w:numPr>
        <w:autoSpaceDN w:val="0"/>
        <w:spacing w:line="276" w:lineRule="auto"/>
        <w:jc w:val="both"/>
        <w:textAlignment w:val="baseline"/>
        <w:rPr>
          <w:rFonts w:asciiTheme="minorHAnsi" w:hAnsiTheme="minorHAnsi" w:cstheme="minorHAnsi"/>
          <w:kern w:val="3"/>
          <w:sz w:val="22"/>
          <w:szCs w:val="22"/>
        </w:rPr>
      </w:pPr>
      <w:r w:rsidRPr="003A2984">
        <w:rPr>
          <w:rFonts w:asciiTheme="minorHAnsi" w:hAnsiTheme="minorHAnsi" w:cstheme="minorHAnsi"/>
          <w:kern w:val="3"/>
          <w:sz w:val="22"/>
          <w:szCs w:val="22"/>
        </w:rPr>
        <w:t>oświadczenie, że Wykonawca nie wypełnił lub nieprawidłowo wypełnił swoje zobowiązania wynikające z Umowy,</w:t>
      </w:r>
    </w:p>
    <w:p w:rsidR="00E1494A" w:rsidRPr="00C2600A" w:rsidRDefault="00E1494A" w:rsidP="005E1A65">
      <w:pPr>
        <w:numPr>
          <w:ilvl w:val="0"/>
          <w:numId w:val="11"/>
        </w:numPr>
        <w:autoSpaceDN w:val="0"/>
        <w:spacing w:line="276" w:lineRule="auto"/>
        <w:jc w:val="both"/>
        <w:textAlignment w:val="baseline"/>
        <w:rPr>
          <w:rFonts w:asciiTheme="minorHAnsi" w:hAnsiTheme="minorHAnsi" w:cstheme="minorHAnsi"/>
          <w:kern w:val="3"/>
          <w:sz w:val="22"/>
          <w:szCs w:val="22"/>
        </w:rPr>
      </w:pPr>
      <w:r w:rsidRPr="00C2600A">
        <w:rPr>
          <w:rFonts w:asciiTheme="minorHAnsi" w:hAnsiTheme="minorHAnsi" w:cstheme="minorHAnsi"/>
          <w:kern w:val="3"/>
          <w:sz w:val="22"/>
          <w:szCs w:val="22"/>
        </w:rPr>
        <w:t>zawierające kwotę roszczenia wraz z oświadczeniem, że żądana kwota jest należna z tytułu Zabezpieczenia w związku z tym, że Wykonawca nie wypełnił lub nieprawidłowo wypełnił swoje zobowiązania wynikające z Umowy.</w:t>
      </w:r>
    </w:p>
    <w:p w:rsidR="00E1494A" w:rsidRPr="008A4CFD" w:rsidRDefault="00E1494A" w:rsidP="00E149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Państwa pisemne żądanie zapłaty powinno zostać przesłane do Banku/Gwaranta na adres: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za pośrednictwem banku prowadzącego </w:t>
      </w:r>
      <w:r w:rsidRPr="008A4CFD">
        <w:rPr>
          <w:rFonts w:asciiTheme="minorHAnsi" w:hAnsiTheme="minorHAnsi" w:cstheme="minorHAnsi"/>
          <w:bCs/>
          <w:kern w:val="3"/>
          <w:sz w:val="22"/>
          <w:szCs w:val="22"/>
        </w:rPr>
        <w:t>Państwa</w:t>
      </w:r>
      <w:r w:rsidRPr="008A4CFD">
        <w:rPr>
          <w:rFonts w:asciiTheme="minorHAnsi" w:hAnsiTheme="minorHAnsi" w:cstheme="minorHAnsi"/>
          <w:kern w:val="3"/>
          <w:sz w:val="22"/>
          <w:szCs w:val="22"/>
        </w:rPr>
        <w:t xml:space="preserve"> rachunek bankowy, celem potwierdzenia, że podpisy złożone na żądaniu wypłaty należą do osób uprawnionych do składania oświadczeń woli w Państwa imieniu.</w:t>
      </w:r>
    </w:p>
    <w:p w:rsidR="00E1494A" w:rsidRPr="008A4CFD" w:rsidRDefault="00E1494A" w:rsidP="00E149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Wszystkie wypłaty z tytułu niniejszej gwarancji są wolne od jakichkolwiek wzajemnych roszczeń, potrąceń, podatków, opłat, odsetek i innych obciążeń.</w:t>
      </w:r>
    </w:p>
    <w:p w:rsidR="00E1494A" w:rsidRPr="005A20FF" w:rsidRDefault="00E1494A" w:rsidP="00E1494A">
      <w:pPr>
        <w:tabs>
          <w:tab w:val="left" w:pos="1418"/>
        </w:tabs>
        <w:ind w:left="709" w:hanging="709"/>
        <w:outlineLvl w:val="1"/>
        <w:rPr>
          <w:rFonts w:asciiTheme="minorHAnsi" w:eastAsiaTheme="majorEastAsia" w:hAnsiTheme="minorHAnsi" w:cstheme="minorHAnsi"/>
          <w:sz w:val="22"/>
          <w:szCs w:val="22"/>
        </w:rPr>
      </w:pPr>
      <w:bookmarkStart w:id="29" w:name="_Toc83381327"/>
      <w:r w:rsidRPr="005A20FF">
        <w:rPr>
          <w:rFonts w:asciiTheme="minorHAnsi" w:eastAsiaTheme="majorEastAsia" w:hAnsiTheme="minorHAnsi" w:cstheme="minorHAnsi"/>
          <w:sz w:val="22"/>
          <w:szCs w:val="22"/>
        </w:rPr>
        <w:t xml:space="preserve">Gwarancja obowiązuje od dnia </w:t>
      </w:r>
      <w:r w:rsidRPr="005A20FF">
        <w:rPr>
          <w:rFonts w:asciiTheme="minorHAnsi" w:eastAsiaTheme="majorEastAsia" w:hAnsiTheme="minorHAnsi" w:cstheme="minorHAnsi"/>
          <w:spacing w:val="-3"/>
          <w:sz w:val="22"/>
          <w:szCs w:val="22"/>
        </w:rPr>
        <w:t xml:space="preserve">[●]. </w:t>
      </w:r>
      <w:r w:rsidRPr="005A20FF">
        <w:rPr>
          <w:rFonts w:asciiTheme="minorHAnsi" w:eastAsiaTheme="majorEastAsia" w:hAnsiTheme="minorHAnsi" w:cstheme="minorHAnsi"/>
          <w:sz w:val="22"/>
          <w:szCs w:val="22"/>
        </w:rPr>
        <w:t>Beneficjent zwróci Bankowi/Gwarantowi gwarancje w następujących terminach:</w:t>
      </w:r>
      <w:bookmarkEnd w:id="29"/>
    </w:p>
    <w:p w:rsidR="00E1494A" w:rsidRPr="005A20FF" w:rsidRDefault="00E1494A" w:rsidP="005E1A65">
      <w:pPr>
        <w:numPr>
          <w:ilvl w:val="0"/>
          <w:numId w:val="56"/>
        </w:numPr>
        <w:autoSpaceDN w:val="0"/>
        <w:spacing w:line="276" w:lineRule="auto"/>
        <w:jc w:val="both"/>
        <w:textAlignment w:val="baseline"/>
        <w:rPr>
          <w:rFonts w:asciiTheme="minorHAnsi" w:hAnsiTheme="minorHAnsi" w:cstheme="minorHAnsi"/>
          <w:kern w:val="3"/>
          <w:sz w:val="22"/>
          <w:szCs w:val="22"/>
        </w:rPr>
      </w:pPr>
      <w:r w:rsidRPr="005A20FF">
        <w:rPr>
          <w:rFonts w:asciiTheme="minorHAnsi" w:hAnsiTheme="minorHAnsi" w:cstheme="minorHAnsi"/>
          <w:kern w:val="3"/>
          <w:sz w:val="22"/>
          <w:szCs w:val="22"/>
        </w:rPr>
        <w:t>po upływie Terminu Ważności Zabezpieczenia – to jest;</w:t>
      </w:r>
    </w:p>
    <w:p w:rsidR="00E1494A" w:rsidRPr="005A20FF" w:rsidRDefault="00E1494A" w:rsidP="005E1A65">
      <w:pPr>
        <w:numPr>
          <w:ilvl w:val="1"/>
          <w:numId w:val="56"/>
        </w:numPr>
        <w:autoSpaceDN w:val="0"/>
        <w:spacing w:line="276" w:lineRule="auto"/>
        <w:jc w:val="both"/>
        <w:textAlignment w:val="baseline"/>
        <w:rPr>
          <w:rFonts w:asciiTheme="minorHAnsi" w:hAnsiTheme="minorHAnsi" w:cstheme="minorHAnsi"/>
          <w:kern w:val="3"/>
          <w:sz w:val="22"/>
          <w:szCs w:val="22"/>
        </w:rPr>
      </w:pPr>
      <w:r w:rsidRPr="005A20FF">
        <w:rPr>
          <w:rFonts w:asciiTheme="minorHAnsi" w:hAnsiTheme="minorHAnsi" w:cstheme="minorHAnsi"/>
          <w:kern w:val="3"/>
          <w:sz w:val="22"/>
          <w:szCs w:val="22"/>
        </w:rPr>
        <w:t>w wysokości 70% wartości Zabezpieczenia – to jest kwotę ………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rsidR="00E1494A" w:rsidRPr="005A20FF" w:rsidRDefault="00E1494A" w:rsidP="005E1A65">
      <w:pPr>
        <w:numPr>
          <w:ilvl w:val="1"/>
          <w:numId w:val="56"/>
        </w:numPr>
        <w:autoSpaceDN w:val="0"/>
        <w:spacing w:line="276" w:lineRule="auto"/>
        <w:jc w:val="both"/>
        <w:textAlignment w:val="baseline"/>
        <w:rPr>
          <w:rFonts w:asciiTheme="minorHAnsi" w:hAnsiTheme="minorHAnsi" w:cstheme="minorHAnsi"/>
          <w:kern w:val="3"/>
          <w:sz w:val="22"/>
          <w:szCs w:val="22"/>
        </w:rPr>
      </w:pPr>
      <w:r w:rsidRPr="005A20FF">
        <w:rPr>
          <w:rFonts w:asciiTheme="minorHAnsi" w:hAnsiTheme="minorHAnsi" w:cstheme="minorHAnsi"/>
          <w:kern w:val="3"/>
          <w:sz w:val="22"/>
          <w:szCs w:val="22"/>
        </w:rPr>
        <w:t xml:space="preserve">w wysokości 30% wartości Zabezpieczenia – to jest kwotę ……… (stanowiącego kwotę pozostawioną na zabezpieczenie roszczeń z tytułu gwarancji lub rękojmi za wady – w terminie </w:t>
      </w:r>
      <w:r>
        <w:rPr>
          <w:rFonts w:asciiTheme="minorHAnsi" w:hAnsiTheme="minorHAnsi" w:cstheme="minorHAnsi"/>
          <w:kern w:val="3"/>
          <w:sz w:val="22"/>
          <w:szCs w:val="22"/>
        </w:rPr>
        <w:t>15 dni po upływie okresu gwarancji</w:t>
      </w:r>
      <w:r w:rsidRPr="005A20FF">
        <w:rPr>
          <w:rFonts w:asciiTheme="minorHAnsi" w:hAnsiTheme="minorHAnsi" w:cstheme="minorHAnsi"/>
          <w:kern w:val="3"/>
          <w:sz w:val="22"/>
          <w:szCs w:val="22"/>
        </w:rPr>
        <w:t>.</w:t>
      </w:r>
    </w:p>
    <w:p w:rsidR="00E1494A" w:rsidRPr="008A4CFD" w:rsidRDefault="00E1494A" w:rsidP="005E1A65">
      <w:pPr>
        <w:numPr>
          <w:ilvl w:val="0"/>
          <w:numId w:val="11"/>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po dokonaniu przez Gwaranta, w ramach niniejszej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płatności na Państwa rzecz, na łączną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E1494A" w:rsidRPr="008A4CFD" w:rsidRDefault="00E1494A" w:rsidP="005E1A65">
      <w:pPr>
        <w:numPr>
          <w:ilvl w:val="0"/>
          <w:numId w:val="11"/>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Gwaranta przez Państwa ze zobowiązań wynikających z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E1494A" w:rsidRDefault="00E1494A" w:rsidP="00E1494A">
      <w:pPr>
        <w:tabs>
          <w:tab w:val="left" w:pos="1702"/>
        </w:tabs>
        <w:ind w:left="993" w:hanging="709"/>
        <w:outlineLvl w:val="1"/>
        <w:rPr>
          <w:rFonts w:asciiTheme="minorHAnsi" w:eastAsiaTheme="majorEastAsia" w:hAnsiTheme="minorHAnsi" w:cstheme="minorHAnsi"/>
          <w:sz w:val="22"/>
          <w:szCs w:val="22"/>
        </w:rPr>
      </w:pPr>
      <w:bookmarkStart w:id="30" w:name="_Toc83381328"/>
      <w:r w:rsidRPr="008A4CFD">
        <w:rPr>
          <w:rFonts w:asciiTheme="minorHAnsi" w:eastAsiaTheme="majorEastAsia" w:hAnsiTheme="minorHAnsi" w:cstheme="minorHAnsi"/>
          <w:sz w:val="22"/>
          <w:szCs w:val="22"/>
        </w:rPr>
        <w:lastRenderedPageBreak/>
        <w:t xml:space="preserve">(dalej: „Termin Ważności </w:t>
      </w:r>
      <w:r>
        <w:rPr>
          <w:rFonts w:asciiTheme="minorHAnsi" w:hAnsiTheme="minorHAnsi" w:cstheme="minorHAnsi"/>
          <w:kern w:val="3"/>
          <w:sz w:val="22"/>
          <w:szCs w:val="22"/>
        </w:rPr>
        <w:t>Zabezpieczenia</w:t>
      </w:r>
      <w:r w:rsidRPr="008A4CFD">
        <w:rPr>
          <w:rFonts w:asciiTheme="minorHAnsi" w:eastAsiaTheme="majorEastAsia" w:hAnsiTheme="minorHAnsi" w:cstheme="minorHAnsi"/>
          <w:sz w:val="22"/>
          <w:szCs w:val="22"/>
        </w:rPr>
        <w:t>”).</w:t>
      </w:r>
      <w:bookmarkEnd w:id="30"/>
    </w:p>
    <w:p w:rsidR="00E1494A" w:rsidRPr="008A4CFD" w:rsidRDefault="00E1494A" w:rsidP="00E1494A">
      <w:pPr>
        <w:tabs>
          <w:tab w:val="left" w:pos="1702"/>
        </w:tabs>
        <w:ind w:left="993" w:hanging="709"/>
        <w:outlineLvl w:val="1"/>
        <w:rPr>
          <w:rFonts w:asciiTheme="minorHAnsi" w:eastAsiaTheme="majorEastAsia" w:hAnsiTheme="minorHAnsi" w:cstheme="minorHAnsi"/>
          <w:sz w:val="22"/>
          <w:szCs w:val="22"/>
        </w:rPr>
      </w:pPr>
    </w:p>
    <w:p w:rsidR="00E1494A" w:rsidRDefault="00E1494A" w:rsidP="00E1494A">
      <w:pPr>
        <w:tabs>
          <w:tab w:val="left" w:pos="-720"/>
          <w:tab w:val="left" w:pos="4900"/>
        </w:tabs>
        <w:autoSpaceDN w:val="0"/>
        <w:jc w:val="both"/>
        <w:textAlignment w:val="baseline"/>
        <w:rPr>
          <w:rFonts w:asciiTheme="minorHAnsi" w:hAnsiTheme="minorHAnsi" w:cstheme="minorHAnsi"/>
          <w:kern w:val="3"/>
          <w:sz w:val="22"/>
          <w:szCs w:val="22"/>
        </w:rPr>
      </w:pPr>
      <w:r>
        <w:rPr>
          <w:rFonts w:asciiTheme="minorHAnsi" w:hAnsiTheme="minorHAnsi" w:cstheme="minorHAnsi"/>
          <w:kern w:val="3"/>
          <w:sz w:val="22"/>
          <w:szCs w:val="22"/>
        </w:rPr>
        <w:t>Wypłata z tytułu niniejszego Zabezpieczenia</w:t>
      </w:r>
      <w:r w:rsidRPr="00C66165">
        <w:rPr>
          <w:rFonts w:asciiTheme="minorHAnsi" w:hAnsiTheme="minorHAnsi" w:cstheme="minorHAnsi"/>
          <w:kern w:val="3"/>
          <w:sz w:val="22"/>
          <w:szCs w:val="22"/>
        </w:rPr>
        <w:t xml:space="preserve"> nastąpi w terminie 14 dni od dnia otrzymania przez </w:t>
      </w:r>
      <w:r>
        <w:rPr>
          <w:rFonts w:asciiTheme="minorHAnsi" w:hAnsiTheme="minorHAnsi" w:cstheme="minorHAnsi"/>
          <w:kern w:val="3"/>
          <w:sz w:val="22"/>
          <w:szCs w:val="22"/>
        </w:rPr>
        <w:t>Bank/</w:t>
      </w:r>
      <w:r w:rsidRPr="00C66165">
        <w:rPr>
          <w:rFonts w:asciiTheme="minorHAnsi" w:hAnsiTheme="minorHAnsi" w:cstheme="minorHAnsi"/>
          <w:kern w:val="3"/>
          <w:sz w:val="22"/>
          <w:szCs w:val="22"/>
        </w:rPr>
        <w:t xml:space="preserve">Gwaranta żądania wypłaty spełniającego wymagania określone w </w:t>
      </w:r>
      <w:r>
        <w:rPr>
          <w:rFonts w:asciiTheme="minorHAnsi" w:hAnsiTheme="minorHAnsi" w:cstheme="minorHAnsi"/>
          <w:kern w:val="3"/>
          <w:sz w:val="22"/>
          <w:szCs w:val="22"/>
        </w:rPr>
        <w:t>Zabezpieczeniu</w:t>
      </w:r>
      <w:r w:rsidRPr="00C66165">
        <w:rPr>
          <w:rFonts w:asciiTheme="minorHAnsi" w:hAnsiTheme="minorHAnsi" w:cstheme="minorHAnsi"/>
          <w:kern w:val="3"/>
          <w:sz w:val="22"/>
          <w:szCs w:val="22"/>
        </w:rPr>
        <w:t>.</w:t>
      </w:r>
    </w:p>
    <w:p w:rsidR="00E1494A" w:rsidRPr="008A4CFD" w:rsidRDefault="00E1494A" w:rsidP="00E149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dokonania wypłaty w ramach niniejsze</w:t>
      </w:r>
      <w:r>
        <w:rPr>
          <w:rFonts w:asciiTheme="minorHAnsi" w:hAnsiTheme="minorHAnsi" w:cstheme="minorHAnsi"/>
          <w:kern w:val="3"/>
          <w:sz w:val="22"/>
          <w:szCs w:val="22"/>
        </w:rPr>
        <w:t>go Zabezpieczenia</w:t>
      </w:r>
      <w:r w:rsidRPr="008A4CFD">
        <w:rPr>
          <w:rFonts w:asciiTheme="minorHAnsi" w:hAnsiTheme="minorHAnsi" w:cstheme="minorHAnsi"/>
          <w:kern w:val="3"/>
          <w:sz w:val="22"/>
          <w:szCs w:val="22"/>
        </w:rPr>
        <w:t>, kwota naszego zobowiązania z tytułu niniejsze</w:t>
      </w:r>
      <w:r>
        <w:rPr>
          <w:rFonts w:asciiTheme="minorHAnsi" w:hAnsiTheme="minorHAnsi" w:cstheme="minorHAnsi"/>
          <w:kern w:val="3"/>
          <w:sz w:val="22"/>
          <w:szCs w:val="22"/>
        </w:rPr>
        <w:t>go Zabezpieczenia</w:t>
      </w:r>
      <w:r w:rsidRPr="008A4CFD">
        <w:rPr>
          <w:rFonts w:asciiTheme="minorHAnsi" w:hAnsiTheme="minorHAnsi" w:cstheme="minorHAnsi"/>
          <w:kern w:val="3"/>
          <w:sz w:val="22"/>
          <w:szCs w:val="22"/>
        </w:rPr>
        <w:t>, zostanie automatycznie zmniejszona o wartość dokonanej wypłaty.</w:t>
      </w:r>
    </w:p>
    <w:p w:rsidR="00E1494A" w:rsidRPr="008A4CFD" w:rsidRDefault="00E1494A" w:rsidP="00E1494A">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Niniejsz</w:t>
      </w:r>
      <w:r>
        <w:rPr>
          <w:rFonts w:asciiTheme="minorHAnsi" w:hAnsiTheme="minorHAnsi" w:cstheme="minorHAnsi"/>
          <w:kern w:val="3"/>
          <w:sz w:val="22"/>
          <w:szCs w:val="22"/>
        </w:rPr>
        <w:t xml:space="preserve">e Zabezpieczenie </w:t>
      </w:r>
      <w:r w:rsidRPr="008A4CFD">
        <w:rPr>
          <w:rFonts w:asciiTheme="minorHAnsi" w:hAnsiTheme="minorHAnsi" w:cstheme="minorHAnsi"/>
          <w:kern w:val="3"/>
          <w:sz w:val="22"/>
          <w:szCs w:val="22"/>
        </w:rPr>
        <w:t>wygasa automatycznie w przypadku:</w:t>
      </w:r>
    </w:p>
    <w:p w:rsidR="00E1494A" w:rsidRPr="008A4CFD" w:rsidRDefault="00E1494A" w:rsidP="005E1A65">
      <w:pPr>
        <w:numPr>
          <w:ilvl w:val="0"/>
          <w:numId w:val="18"/>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gdyby Państwa żądanie wypłaty nie zostało przekazane do Banku/ Gwarantowi w Terminie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nawet jeśli niniejszy dokument nie zostanie zwrócony Bankowi/ Gwarantowi;</w:t>
      </w:r>
    </w:p>
    <w:p w:rsidR="00E1494A" w:rsidRPr="008A4CFD" w:rsidRDefault="00E1494A" w:rsidP="005E1A65">
      <w:pPr>
        <w:numPr>
          <w:ilvl w:val="0"/>
          <w:numId w:val="12"/>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otrzymania przez Bank/ Gwaranta, Państwa pisemnego oświadczenia, podpisanego przez osoby upoważnione do składania oświadczeń woli w Państwa imieniu, zwalniającego Bank/ Gwaranta ze wszystkich zobowiązań przewidzianych w </w:t>
      </w:r>
      <w:r>
        <w:rPr>
          <w:rFonts w:asciiTheme="minorHAnsi" w:hAnsiTheme="minorHAnsi" w:cstheme="minorHAnsi"/>
          <w:kern w:val="3"/>
          <w:sz w:val="22"/>
          <w:szCs w:val="22"/>
        </w:rPr>
        <w:t xml:space="preserve">Zabezpieczeniu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E1494A" w:rsidRPr="008A4CFD" w:rsidRDefault="00E1494A" w:rsidP="005E1A65">
      <w:pPr>
        <w:numPr>
          <w:ilvl w:val="0"/>
          <w:numId w:val="12"/>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gdy świadczenia Banku/ Gwaranta, z tytułu niniejszej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osiągną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E1494A" w:rsidRPr="008A4CFD" w:rsidRDefault="00E1494A" w:rsidP="005E1A65">
      <w:pPr>
        <w:numPr>
          <w:ilvl w:val="0"/>
          <w:numId w:val="12"/>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zwrócenia do Banku/ Gwarantowi oryginału niniejszej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w:t>
      </w:r>
    </w:p>
    <w:p w:rsidR="00E1494A" w:rsidRPr="008A4CFD" w:rsidRDefault="00E1494A" w:rsidP="00E1494A">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Niniejsz</w:t>
      </w:r>
      <w:r>
        <w:rPr>
          <w:rFonts w:asciiTheme="minorHAnsi" w:hAnsiTheme="minorHAnsi" w:cstheme="minorHAnsi"/>
          <w:kern w:val="3"/>
          <w:sz w:val="22"/>
          <w:szCs w:val="22"/>
        </w:rPr>
        <w:t>e</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Zabezpieczenie </w:t>
      </w:r>
      <w:r w:rsidRPr="008A4CFD">
        <w:rPr>
          <w:rFonts w:asciiTheme="minorHAnsi" w:hAnsiTheme="minorHAnsi" w:cstheme="minorHAnsi"/>
          <w:kern w:val="3"/>
          <w:sz w:val="22"/>
          <w:szCs w:val="22"/>
        </w:rPr>
        <w:t>powin</w:t>
      </w:r>
      <w:r>
        <w:rPr>
          <w:rFonts w:asciiTheme="minorHAnsi" w:hAnsiTheme="minorHAnsi" w:cstheme="minorHAnsi"/>
          <w:kern w:val="3"/>
          <w:sz w:val="22"/>
          <w:szCs w:val="22"/>
        </w:rPr>
        <w:t>no</w:t>
      </w:r>
      <w:r w:rsidRPr="008A4CFD">
        <w:rPr>
          <w:rFonts w:asciiTheme="minorHAnsi" w:hAnsiTheme="minorHAnsi" w:cstheme="minorHAnsi"/>
          <w:kern w:val="3"/>
          <w:sz w:val="22"/>
          <w:szCs w:val="22"/>
        </w:rPr>
        <w:t xml:space="preserve"> być zwrócona do Banku/ Gwarantowi:</w:t>
      </w:r>
    </w:p>
    <w:p w:rsidR="00E1494A" w:rsidRPr="008A4CFD" w:rsidRDefault="00E1494A" w:rsidP="005E1A65">
      <w:pPr>
        <w:numPr>
          <w:ilvl w:val="0"/>
          <w:numId w:val="19"/>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po upływie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E1494A" w:rsidRPr="008A4CFD" w:rsidRDefault="00E1494A" w:rsidP="005E1A65">
      <w:pPr>
        <w:numPr>
          <w:ilvl w:val="0"/>
          <w:numId w:val="1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po dokonaniu przez Bank/ Gwaranta, w ramach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płatności na Państwa rzecz, na łączną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E1494A" w:rsidRPr="008A4CFD" w:rsidRDefault="00E1494A" w:rsidP="005E1A65">
      <w:pPr>
        <w:numPr>
          <w:ilvl w:val="0"/>
          <w:numId w:val="1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Banku/ Gwaranta przez Państwa ze zobowiązań wynikających z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E1494A" w:rsidRPr="008A4CFD" w:rsidRDefault="00E1494A" w:rsidP="00E149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Przeniesienie wierzytelności wynikających z niniejsz</w:t>
      </w:r>
      <w:r>
        <w:rPr>
          <w:rFonts w:asciiTheme="minorHAnsi" w:hAnsiTheme="minorHAnsi" w:cstheme="minorHAnsi"/>
          <w:kern w:val="3"/>
          <w:sz w:val="22"/>
          <w:szCs w:val="22"/>
        </w:rPr>
        <w:t>ego</w:t>
      </w:r>
      <w:r w:rsidRPr="008A4CFD">
        <w:rPr>
          <w:rFonts w:asciiTheme="minorHAnsi" w:hAnsiTheme="minorHAnsi" w:cstheme="minorHAnsi"/>
          <w:spacing w:val="-3"/>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jest możliwe tylko za zgodą Banku</w:t>
      </w:r>
      <w:r>
        <w:rPr>
          <w:rFonts w:asciiTheme="minorHAnsi" w:hAnsiTheme="minorHAnsi" w:cstheme="minorHAnsi"/>
          <w:spacing w:val="-3"/>
          <w:kern w:val="3"/>
          <w:sz w:val="22"/>
          <w:szCs w:val="22"/>
        </w:rPr>
        <w:t>/Gwaranta</w:t>
      </w:r>
      <w:r w:rsidRPr="008A4CFD">
        <w:rPr>
          <w:rFonts w:asciiTheme="minorHAnsi" w:hAnsiTheme="minorHAnsi" w:cstheme="minorHAnsi"/>
          <w:spacing w:val="-3"/>
          <w:kern w:val="3"/>
          <w:sz w:val="22"/>
          <w:szCs w:val="22"/>
        </w:rPr>
        <w:t>.</w:t>
      </w:r>
    </w:p>
    <w:p w:rsidR="00E1494A" w:rsidRPr="008A4CFD" w:rsidRDefault="00E1494A" w:rsidP="00E1494A">
      <w:pPr>
        <w:tabs>
          <w:tab w:val="left" w:pos="-720"/>
          <w:tab w:val="left" w:pos="4900"/>
        </w:tabs>
        <w:autoSpaceDN w:val="0"/>
        <w:jc w:val="both"/>
        <w:textAlignment w:val="baseline"/>
        <w:rPr>
          <w:rFonts w:asciiTheme="minorHAnsi" w:hAnsiTheme="minorHAnsi" w:cstheme="minorHAnsi"/>
          <w:kern w:val="3"/>
          <w:sz w:val="22"/>
          <w:szCs w:val="22"/>
        </w:rPr>
      </w:pPr>
      <w:r>
        <w:rPr>
          <w:rFonts w:asciiTheme="minorHAnsi" w:hAnsiTheme="minorHAnsi" w:cstheme="minorHAnsi"/>
          <w:kern w:val="3"/>
          <w:sz w:val="22"/>
          <w:szCs w:val="22"/>
        </w:rPr>
        <w:t xml:space="preserve">Zabezpieczenie </w:t>
      </w:r>
      <w:r w:rsidRPr="008A4CFD">
        <w:rPr>
          <w:rFonts w:asciiTheme="minorHAnsi" w:hAnsiTheme="minorHAnsi" w:cstheme="minorHAnsi"/>
          <w:spacing w:val="-3"/>
          <w:kern w:val="3"/>
          <w:sz w:val="22"/>
          <w:szCs w:val="22"/>
        </w:rPr>
        <w:t>został</w:t>
      </w:r>
      <w:r>
        <w:rPr>
          <w:rFonts w:asciiTheme="minorHAnsi" w:hAnsiTheme="minorHAnsi" w:cstheme="minorHAnsi"/>
          <w:spacing w:val="-3"/>
          <w:kern w:val="3"/>
          <w:sz w:val="22"/>
          <w:szCs w:val="22"/>
        </w:rPr>
        <w:t>o</w:t>
      </w:r>
      <w:r w:rsidRPr="008A4CFD">
        <w:rPr>
          <w:rFonts w:asciiTheme="minorHAnsi" w:hAnsiTheme="minorHAnsi" w:cstheme="minorHAnsi"/>
          <w:spacing w:val="-3"/>
          <w:kern w:val="3"/>
          <w:sz w:val="22"/>
          <w:szCs w:val="22"/>
        </w:rPr>
        <w:t xml:space="preserve"> sporządzon</w:t>
      </w:r>
      <w:r>
        <w:rPr>
          <w:rFonts w:asciiTheme="minorHAnsi" w:hAnsiTheme="minorHAnsi" w:cstheme="minorHAnsi"/>
          <w:spacing w:val="-3"/>
          <w:kern w:val="3"/>
          <w:sz w:val="22"/>
          <w:szCs w:val="22"/>
        </w:rPr>
        <w:t>e</w:t>
      </w:r>
      <w:r w:rsidRPr="008A4CFD">
        <w:rPr>
          <w:rFonts w:asciiTheme="minorHAnsi" w:hAnsiTheme="minorHAnsi" w:cstheme="minorHAnsi"/>
          <w:spacing w:val="-3"/>
          <w:kern w:val="3"/>
          <w:sz w:val="22"/>
          <w:szCs w:val="22"/>
        </w:rPr>
        <w:t xml:space="preserve"> według przepisów prawa polskiego.</w:t>
      </w:r>
    </w:p>
    <w:p w:rsidR="00E1494A" w:rsidRPr="008A4CFD" w:rsidRDefault="00E1494A" w:rsidP="00E149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wszelkich praw i obowiązków wynikających z te</w:t>
      </w:r>
      <w:r>
        <w:rPr>
          <w:rFonts w:asciiTheme="minorHAnsi" w:hAnsiTheme="minorHAnsi" w:cstheme="minorHAnsi"/>
          <w:spacing w:val="-3"/>
          <w:kern w:val="3"/>
          <w:sz w:val="22"/>
          <w:szCs w:val="22"/>
        </w:rPr>
        <w:t>go</w:t>
      </w:r>
      <w:r w:rsidRPr="008A4CFD">
        <w:rPr>
          <w:rFonts w:asciiTheme="minorHAnsi" w:hAnsiTheme="minorHAnsi" w:cstheme="minorHAnsi"/>
          <w:spacing w:val="-3"/>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 xml:space="preserve">stosuje się prawo Rzeczypospolitej Polskiej. Spory wynikające z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będzie rozstrzygany przez [●]</w:t>
      </w:r>
    </w:p>
    <w:p w:rsidR="00E1494A" w:rsidRPr="008A4CFD" w:rsidRDefault="00E1494A" w:rsidP="00E149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rsidR="00E1494A" w:rsidRPr="008A4CFD" w:rsidRDefault="00E1494A" w:rsidP="00E149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rsidR="00E1494A" w:rsidRPr="008A4CFD" w:rsidRDefault="00E1494A" w:rsidP="00E149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[pieczęć firmowa oraz podpisy osób upoważnionych</w:t>
      </w:r>
    </w:p>
    <w:p w:rsidR="00E1494A" w:rsidRPr="008A4CFD" w:rsidRDefault="00E1494A" w:rsidP="00E1494A">
      <w:pPr>
        <w:autoSpaceDN w:val="0"/>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składania oświadczeń woli w imieniu Banku/ Gwaranta]</w:t>
      </w:r>
    </w:p>
    <w:p w:rsidR="00F0110F" w:rsidRDefault="00E1494A" w:rsidP="00E1494A">
      <w:pPr>
        <w:spacing w:line="276" w:lineRule="auto"/>
        <w:rPr>
          <w:rFonts w:asciiTheme="minorHAnsi" w:eastAsia="Calibri" w:hAnsiTheme="minorHAnsi" w:cstheme="minorHAnsi"/>
          <w:b/>
          <w:kern w:val="3"/>
          <w:sz w:val="22"/>
          <w:szCs w:val="22"/>
          <w:lang w:eastAsia="en-US"/>
        </w:rPr>
      </w:pPr>
      <w:r w:rsidRPr="003A4AF4">
        <w:rPr>
          <w:rFonts w:asciiTheme="minorHAnsi" w:hAnsiTheme="minorHAnsi" w:cstheme="minorHAnsi"/>
          <w:b/>
          <w:sz w:val="22"/>
          <w:szCs w:val="22"/>
        </w:rPr>
        <w:br w:type="page"/>
      </w:r>
    </w:p>
    <w:p w:rsidR="00F0110F" w:rsidRPr="00B331FF" w:rsidRDefault="00E1494A" w:rsidP="00F0110F">
      <w:pPr>
        <w:autoSpaceDN w:val="0"/>
        <w:spacing w:after="160" w:line="276" w:lineRule="auto"/>
        <w:jc w:val="right"/>
        <w:textAlignment w:val="baseline"/>
        <w:rPr>
          <w:rFonts w:asciiTheme="minorHAnsi" w:eastAsia="Calibri" w:hAnsiTheme="minorHAnsi" w:cstheme="minorHAnsi"/>
          <w:b/>
          <w:kern w:val="3"/>
          <w:sz w:val="22"/>
          <w:szCs w:val="22"/>
          <w:lang w:eastAsia="en-US"/>
        </w:rPr>
      </w:pPr>
      <w:r>
        <w:rPr>
          <w:rFonts w:asciiTheme="minorHAnsi" w:eastAsia="Calibri" w:hAnsiTheme="minorHAnsi" w:cstheme="minorHAnsi"/>
          <w:b/>
          <w:kern w:val="3"/>
          <w:sz w:val="22"/>
          <w:szCs w:val="22"/>
          <w:lang w:eastAsia="en-US"/>
        </w:rPr>
        <w:lastRenderedPageBreak/>
        <w:t>Załącznik nr 4</w:t>
      </w:r>
      <w:r w:rsidR="00F0110F" w:rsidRPr="00B331FF">
        <w:rPr>
          <w:rFonts w:asciiTheme="minorHAnsi" w:eastAsia="Calibri" w:hAnsiTheme="minorHAnsi" w:cstheme="minorHAnsi"/>
          <w:b/>
          <w:kern w:val="3"/>
          <w:sz w:val="22"/>
          <w:szCs w:val="22"/>
          <w:lang w:eastAsia="en-US"/>
        </w:rPr>
        <w:t xml:space="preserve"> do Umowy nr </w:t>
      </w:r>
      <w:r w:rsidR="00F0110F" w:rsidRPr="00B331FF">
        <w:rPr>
          <w:rFonts w:asciiTheme="minorHAnsi" w:hAnsiTheme="minorHAnsi" w:cstheme="minorHAnsi"/>
          <w:b/>
          <w:sz w:val="22"/>
          <w:szCs w:val="22"/>
        </w:rPr>
        <w:t>ZZ/O/4100/……/2022/………………………./MB</w:t>
      </w:r>
    </w:p>
    <w:p w:rsidR="00F0110F" w:rsidRPr="00D668BF" w:rsidRDefault="00F0110F" w:rsidP="00F0110F">
      <w:pPr>
        <w:spacing w:after="120"/>
        <w:ind w:left="4253"/>
        <w:jc w:val="both"/>
        <w:rPr>
          <w:rFonts w:asciiTheme="minorHAnsi" w:hAnsiTheme="minorHAnsi" w:cstheme="minorHAnsi"/>
        </w:rPr>
      </w:pPr>
      <w:r w:rsidRPr="00D668BF">
        <w:rPr>
          <w:rFonts w:asciiTheme="minorHAnsi" w:hAnsiTheme="minorHAnsi" w:cstheme="minorHAnsi"/>
        </w:rPr>
        <w:t>…………………………………………..</w:t>
      </w:r>
    </w:p>
    <w:p w:rsidR="00F0110F" w:rsidRPr="00D668BF" w:rsidRDefault="00F0110F" w:rsidP="00F0110F">
      <w:pPr>
        <w:spacing w:after="120"/>
        <w:ind w:left="4253"/>
        <w:jc w:val="both"/>
        <w:rPr>
          <w:rFonts w:asciiTheme="minorHAnsi" w:hAnsiTheme="minorHAnsi" w:cstheme="minorHAnsi"/>
          <w:i/>
          <w:iCs/>
        </w:rPr>
      </w:pPr>
      <w:r w:rsidRPr="00D668BF">
        <w:rPr>
          <w:rFonts w:asciiTheme="minorHAnsi" w:hAnsiTheme="minorHAnsi" w:cstheme="minorHAnsi"/>
          <w:i/>
          <w:iCs/>
        </w:rPr>
        <w:t>(nazwa i adres Cesjonariusza)</w:t>
      </w:r>
    </w:p>
    <w:p w:rsidR="00F0110F" w:rsidRPr="00B331FF" w:rsidRDefault="00F0110F" w:rsidP="00F0110F">
      <w:pPr>
        <w:spacing w:after="120"/>
        <w:jc w:val="both"/>
        <w:rPr>
          <w:rFonts w:asciiTheme="minorHAnsi" w:hAnsiTheme="minorHAnsi" w:cstheme="minorHAnsi"/>
          <w:sz w:val="22"/>
          <w:szCs w:val="22"/>
        </w:rPr>
      </w:pPr>
      <w:r w:rsidRPr="00B331FF">
        <w:rPr>
          <w:rFonts w:asciiTheme="minorHAnsi" w:hAnsiTheme="minorHAnsi" w:cstheme="minorHAnsi"/>
          <w:sz w:val="22"/>
          <w:szCs w:val="22"/>
        </w:rPr>
        <w:t>L. dz. nr …………………….</w:t>
      </w:r>
    </w:p>
    <w:p w:rsidR="00F0110F" w:rsidRPr="00B331FF" w:rsidRDefault="00F0110F" w:rsidP="00F0110F">
      <w:pPr>
        <w:spacing w:after="120"/>
        <w:jc w:val="center"/>
        <w:rPr>
          <w:rFonts w:asciiTheme="minorHAnsi" w:hAnsiTheme="minorHAnsi" w:cstheme="minorHAnsi"/>
          <w:b/>
          <w:bCs/>
          <w:sz w:val="22"/>
          <w:szCs w:val="22"/>
        </w:rPr>
      </w:pPr>
      <w:r w:rsidRPr="00B331FF">
        <w:rPr>
          <w:rFonts w:asciiTheme="minorHAnsi" w:hAnsiTheme="minorHAnsi" w:cstheme="minorHAnsi"/>
          <w:b/>
          <w:bCs/>
          <w:sz w:val="22"/>
          <w:szCs w:val="22"/>
        </w:rPr>
        <w:t>ZGODA NA PRZELEW WIERZYTELNOŚCI</w:t>
      </w:r>
    </w:p>
    <w:p w:rsidR="00F0110F" w:rsidRPr="00B331FF" w:rsidRDefault="00F0110F" w:rsidP="00F0110F">
      <w:pPr>
        <w:spacing w:after="120"/>
        <w:jc w:val="both"/>
        <w:rPr>
          <w:rFonts w:asciiTheme="minorHAnsi" w:hAnsiTheme="minorHAnsi" w:cstheme="minorHAnsi"/>
          <w:sz w:val="22"/>
          <w:szCs w:val="22"/>
        </w:rPr>
      </w:pPr>
      <w:r w:rsidRPr="00B331FF">
        <w:rPr>
          <w:rFonts w:asciiTheme="minorHAns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B331FF">
        <w:rPr>
          <w:rFonts w:asciiTheme="minorHAnsi" w:hAnsiTheme="minorHAnsi" w:cstheme="minorHAnsi"/>
          <w:b/>
          <w:bCs/>
          <w:sz w:val="22"/>
          <w:szCs w:val="22"/>
          <w:u w:val="single"/>
        </w:rPr>
        <w:t>pod warunkiem</w:t>
      </w:r>
      <w:r w:rsidRPr="00B331FF">
        <w:rPr>
          <w:rFonts w:asciiTheme="minorHAnsi" w:hAnsiTheme="minorHAnsi" w:cstheme="minorHAnsi"/>
          <w:sz w:val="22"/>
          <w:szCs w:val="22"/>
        </w:rPr>
        <w:t xml:space="preserve"> </w:t>
      </w:r>
      <w:r w:rsidRPr="00B331FF">
        <w:rPr>
          <w:rFonts w:asciiTheme="minorHAnsi" w:hAnsiTheme="minorHAnsi" w:cstheme="minorHAnsi"/>
          <w:b/>
          <w:bCs/>
          <w:sz w:val="22"/>
          <w:szCs w:val="22"/>
        </w:rPr>
        <w:t>pisemnego przyjęcia przez ………………… z siedzibą w ………….………. ("Cedent") oraz ………………... z siedzibą w …………………. („Cesjonariusz") zastrzeżeń, o których mowa w pkt 1–3 poniżej</w:t>
      </w:r>
      <w:r w:rsidRPr="00B331FF">
        <w:rPr>
          <w:rFonts w:asciiTheme="minorHAnsi" w:hAnsiTheme="minorHAnsi" w:cstheme="minorHAnsi"/>
          <w:sz w:val="22"/>
          <w:szCs w:val="22"/>
        </w:rPr>
        <w:t xml:space="preserve"> – na dokonanie przelewu przez Cedenta na rzecz Cesjonariusza bezspornych wierzytelności pieniężnych wobec Enea Elektrownia Połaniec S.A. („</w:t>
      </w:r>
      <w:r w:rsidRPr="00B331FF">
        <w:rPr>
          <w:rFonts w:asciiTheme="minorHAnsi" w:hAnsiTheme="minorHAnsi" w:cstheme="minorHAnsi"/>
          <w:b/>
          <w:bCs/>
          <w:sz w:val="22"/>
          <w:szCs w:val="22"/>
        </w:rPr>
        <w:t>Dłużnik wierzytelności</w:t>
      </w:r>
      <w:r w:rsidRPr="00B331FF">
        <w:rPr>
          <w:rFonts w:asciiTheme="minorHAnsi" w:hAnsiTheme="minorHAnsi" w:cstheme="minorHAnsi"/>
          <w:sz w:val="22"/>
          <w:szCs w:val="22"/>
        </w:rPr>
        <w:t>”), zarówno istniejących, jak i przyszłych, z tytułu:</w:t>
      </w:r>
    </w:p>
    <w:p w:rsidR="00F0110F" w:rsidRPr="00B331FF" w:rsidRDefault="00F0110F" w:rsidP="00F0110F">
      <w:pPr>
        <w:spacing w:after="120"/>
        <w:jc w:val="center"/>
        <w:rPr>
          <w:rFonts w:asciiTheme="minorHAnsi" w:hAnsiTheme="minorHAnsi" w:cstheme="minorHAnsi"/>
          <w:b/>
          <w:bCs/>
          <w:sz w:val="22"/>
          <w:szCs w:val="22"/>
        </w:rPr>
      </w:pPr>
      <w:r w:rsidRPr="00B331FF">
        <w:rPr>
          <w:rFonts w:asciiTheme="minorHAnsi" w:hAnsiTheme="minorHAnsi" w:cstheme="minorHAnsi"/>
          <w:b/>
          <w:i/>
          <w:iCs/>
          <w:sz w:val="22"/>
          <w:szCs w:val="22"/>
        </w:rPr>
        <w:t>Umowy nr (</w:t>
      </w:r>
      <w:r w:rsidRPr="00B331FF">
        <w:rPr>
          <w:rFonts w:asciiTheme="minorHAnsi" w:hAnsiTheme="minorHAnsi" w:cstheme="minorHAnsi"/>
          <w:sz w:val="22"/>
          <w:szCs w:val="22"/>
        </w:rPr>
        <w:t>ZZ/O/4100/……/2022/………………………./……………………………/M</w:t>
      </w:r>
      <w:r>
        <w:rPr>
          <w:rFonts w:asciiTheme="minorHAnsi" w:hAnsiTheme="minorHAnsi" w:cstheme="minorHAnsi"/>
          <w:sz w:val="22"/>
          <w:szCs w:val="22"/>
        </w:rPr>
        <w:t>B</w:t>
      </w:r>
      <w:r w:rsidRPr="00B331FF" w:rsidDel="00421531">
        <w:rPr>
          <w:rFonts w:asciiTheme="minorHAnsi" w:hAnsiTheme="minorHAnsi" w:cstheme="minorHAnsi"/>
          <w:b/>
          <w:i/>
          <w:iCs/>
          <w:sz w:val="22"/>
          <w:szCs w:val="22"/>
        </w:rPr>
        <w:t xml:space="preserve"> </w:t>
      </w:r>
      <w:r w:rsidRPr="00B331FF">
        <w:rPr>
          <w:rFonts w:asciiTheme="minorHAnsi" w:hAnsiTheme="minorHAnsi" w:cstheme="minorHAnsi"/>
          <w:b/>
          <w:i/>
          <w:iCs/>
          <w:sz w:val="22"/>
          <w:szCs w:val="22"/>
        </w:rPr>
        <w:t>)</w:t>
      </w:r>
      <w:r w:rsidRPr="00B331FF">
        <w:rPr>
          <w:rFonts w:asciiTheme="minorHAnsi" w:hAnsiTheme="minorHAnsi" w:cstheme="minorHAnsi"/>
          <w:b/>
          <w:i/>
          <w:iCs/>
          <w:sz w:val="22"/>
          <w:szCs w:val="22"/>
        </w:rPr>
        <w:br/>
      </w:r>
      <w:r w:rsidRPr="00B331FF">
        <w:rPr>
          <w:rFonts w:asciiTheme="minorHAnsi" w:hAnsiTheme="minorHAnsi" w:cstheme="minorHAnsi"/>
          <w:i/>
          <w:iCs/>
          <w:sz w:val="22"/>
          <w:szCs w:val="22"/>
        </w:rPr>
        <w:t xml:space="preserve">z dnia </w:t>
      </w:r>
      <w:r w:rsidRPr="00B331FF">
        <w:rPr>
          <w:rFonts w:asciiTheme="minorHAnsi" w:hAnsiTheme="minorHAnsi" w:cstheme="minorHAnsi"/>
          <w:b/>
          <w:bCs/>
          <w:sz w:val="22"/>
          <w:szCs w:val="22"/>
        </w:rPr>
        <w:t>………………...</w:t>
      </w:r>
    </w:p>
    <w:p w:rsidR="00F0110F" w:rsidRPr="00B331FF" w:rsidRDefault="00F0110F" w:rsidP="00F0110F">
      <w:pPr>
        <w:spacing w:after="120"/>
        <w:jc w:val="center"/>
        <w:rPr>
          <w:rFonts w:asciiTheme="minorHAnsi" w:hAnsiTheme="minorHAnsi" w:cstheme="minorHAnsi"/>
          <w:i/>
          <w:iCs/>
          <w:sz w:val="22"/>
          <w:szCs w:val="22"/>
        </w:rPr>
      </w:pPr>
      <w:r w:rsidRPr="00B331FF">
        <w:rPr>
          <w:rFonts w:asciiTheme="minorHAnsi" w:hAnsiTheme="minorHAnsi" w:cstheme="minorHAnsi"/>
          <w:i/>
          <w:iCs/>
          <w:sz w:val="22"/>
          <w:szCs w:val="22"/>
        </w:rPr>
        <w:t xml:space="preserve">na dostawę / wykonanie usług (…) </w:t>
      </w:r>
      <w:r w:rsidRPr="00B331FF">
        <w:rPr>
          <w:rFonts w:asciiTheme="minorHAnsi" w:hAnsiTheme="minorHAnsi" w:cstheme="minorHAnsi"/>
          <w:sz w:val="22"/>
          <w:szCs w:val="22"/>
        </w:rPr>
        <w:t>(„</w:t>
      </w:r>
      <w:r w:rsidRPr="00B331FF">
        <w:rPr>
          <w:rFonts w:asciiTheme="minorHAnsi" w:hAnsiTheme="minorHAnsi" w:cstheme="minorHAnsi"/>
          <w:b/>
          <w:bCs/>
          <w:sz w:val="22"/>
          <w:szCs w:val="22"/>
        </w:rPr>
        <w:t>Umowa</w:t>
      </w:r>
      <w:r w:rsidRPr="00B331FF">
        <w:rPr>
          <w:rFonts w:asciiTheme="minorHAnsi" w:hAnsiTheme="minorHAnsi" w:cstheme="minorHAnsi"/>
          <w:sz w:val="22"/>
          <w:szCs w:val="22"/>
        </w:rPr>
        <w:t>”)</w:t>
      </w:r>
    </w:p>
    <w:p w:rsidR="00F0110F" w:rsidRPr="00B331FF" w:rsidRDefault="00F0110F" w:rsidP="00F0110F">
      <w:pPr>
        <w:spacing w:after="120"/>
        <w:jc w:val="both"/>
        <w:rPr>
          <w:rFonts w:asciiTheme="minorHAnsi" w:hAnsiTheme="minorHAnsi" w:cstheme="minorHAnsi"/>
          <w:sz w:val="22"/>
          <w:szCs w:val="22"/>
        </w:rPr>
      </w:pPr>
      <w:r w:rsidRPr="00B331FF">
        <w:rPr>
          <w:rFonts w:asciiTheme="minorHAnsi" w:hAnsiTheme="minorHAnsi" w:cstheme="minorHAnsi"/>
          <w:sz w:val="22"/>
          <w:szCs w:val="22"/>
        </w:rPr>
        <w:t>Zastrzeżenia, których przyjęcie jest warunkiem wyrażenia zgody na przelew wierzytelności:</w:t>
      </w:r>
    </w:p>
    <w:p w:rsidR="00F0110F" w:rsidRPr="00B331FF" w:rsidRDefault="00F0110F" w:rsidP="005E1A65">
      <w:pPr>
        <w:numPr>
          <w:ilvl w:val="0"/>
          <w:numId w:val="17"/>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F0110F" w:rsidRPr="00B331FF" w:rsidRDefault="00F0110F" w:rsidP="00F0110F">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F0110F" w:rsidRPr="00B331FF" w:rsidRDefault="00F0110F" w:rsidP="00F0110F">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rsidR="00F0110F" w:rsidRPr="00B331FF" w:rsidRDefault="00F0110F" w:rsidP="005E1A65">
      <w:pPr>
        <w:numPr>
          <w:ilvl w:val="0"/>
          <w:numId w:val="17"/>
        </w:numPr>
        <w:spacing w:after="120" w:line="276" w:lineRule="auto"/>
        <w:ind w:left="357"/>
        <w:jc w:val="both"/>
        <w:rPr>
          <w:rFonts w:asciiTheme="minorHAnsi" w:hAnsiTheme="minorHAnsi" w:cstheme="minorHAnsi"/>
          <w:sz w:val="22"/>
          <w:szCs w:val="22"/>
        </w:rPr>
      </w:pPr>
      <w:r w:rsidRPr="00B331FF">
        <w:rPr>
          <w:rFonts w:asciiTheme="minorHAns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F0110F" w:rsidRPr="00B331FF" w:rsidRDefault="00F0110F" w:rsidP="005E1A65">
      <w:pPr>
        <w:numPr>
          <w:ilvl w:val="0"/>
          <w:numId w:val="17"/>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F0110F" w:rsidRPr="00B331FF" w:rsidRDefault="00F0110F" w:rsidP="00F0110F">
      <w:pPr>
        <w:rPr>
          <w:rFonts w:asciiTheme="minorHAnsi" w:hAnsiTheme="minorHAnsi" w:cstheme="minorHAnsi"/>
          <w:sz w:val="22"/>
          <w:szCs w:val="22"/>
        </w:rPr>
      </w:pPr>
      <w:r w:rsidRPr="00B331FF">
        <w:rPr>
          <w:rFonts w:asciiTheme="minorHAnsi" w:hAnsiTheme="minorHAnsi" w:cstheme="minorHAnsi"/>
          <w:sz w:val="22"/>
          <w:szCs w:val="22"/>
        </w:rPr>
        <w:t xml:space="preserve">              </w:t>
      </w:r>
    </w:p>
    <w:p w:rsidR="00F0110F" w:rsidRPr="00B331FF" w:rsidRDefault="00F0110F" w:rsidP="00F0110F">
      <w:pPr>
        <w:rPr>
          <w:rFonts w:asciiTheme="minorHAnsi" w:hAnsiTheme="minorHAnsi" w:cstheme="minorHAnsi"/>
          <w:sz w:val="22"/>
          <w:szCs w:val="22"/>
        </w:rPr>
      </w:pPr>
      <w:r w:rsidRPr="00B331FF">
        <w:rPr>
          <w:rFonts w:asciiTheme="minorHAnsi" w:hAnsiTheme="minorHAnsi" w:cstheme="minorHAnsi"/>
          <w:sz w:val="22"/>
          <w:szCs w:val="22"/>
        </w:rPr>
        <w:t xml:space="preserve">              ……………………………………….                                                                                    ……………………………………….</w:t>
      </w:r>
    </w:p>
    <w:p w:rsidR="00F0110F" w:rsidRPr="00B331FF" w:rsidRDefault="00F0110F" w:rsidP="00F0110F">
      <w:pPr>
        <w:jc w:val="both"/>
        <w:rPr>
          <w:rFonts w:asciiTheme="minorHAnsi" w:hAnsiTheme="minorHAnsi" w:cstheme="minorHAnsi"/>
          <w:sz w:val="22"/>
          <w:szCs w:val="22"/>
        </w:rPr>
      </w:pPr>
      <w:r w:rsidRPr="00B331FF">
        <w:rPr>
          <w:rFonts w:asciiTheme="minorHAnsi" w:hAnsiTheme="minorHAnsi" w:cstheme="minorHAnsi"/>
          <w:sz w:val="22"/>
          <w:szCs w:val="22"/>
        </w:rPr>
        <w:t>Niniejszym potwierdzamy, iż przyjmujemy zastrzeżenia, o których mowa w pkt 1 – 3 niniejszego pisma.</w:t>
      </w:r>
    </w:p>
    <w:p w:rsidR="00F0110F" w:rsidRPr="00B331FF" w:rsidRDefault="00F0110F" w:rsidP="00F0110F">
      <w:pPr>
        <w:jc w:val="both"/>
        <w:rPr>
          <w:rFonts w:asciiTheme="minorHAnsi" w:hAnsiTheme="minorHAnsi" w:cstheme="minorHAnsi"/>
          <w:sz w:val="22"/>
          <w:szCs w:val="22"/>
        </w:rPr>
      </w:pPr>
    </w:p>
    <w:p w:rsidR="00F0110F" w:rsidRPr="00B331FF" w:rsidRDefault="00F0110F" w:rsidP="00F0110F">
      <w:pPr>
        <w:jc w:val="both"/>
        <w:rPr>
          <w:rFonts w:asciiTheme="minorHAnsi" w:hAnsiTheme="minorHAnsi" w:cstheme="minorHAnsi"/>
          <w:sz w:val="22"/>
          <w:szCs w:val="22"/>
        </w:rPr>
      </w:pPr>
      <w:r w:rsidRPr="00B331FF">
        <w:rPr>
          <w:rFonts w:asciiTheme="minorHAnsi" w:hAnsiTheme="minorHAnsi" w:cstheme="minorHAnsi"/>
          <w:sz w:val="22"/>
          <w:szCs w:val="22"/>
        </w:rPr>
        <w:t>………………………………………..</w:t>
      </w:r>
    </w:p>
    <w:p w:rsidR="00F0110F" w:rsidRPr="00B331FF" w:rsidRDefault="00F0110F" w:rsidP="00F0110F">
      <w:pPr>
        <w:rPr>
          <w:rFonts w:asciiTheme="minorHAnsi" w:hAnsiTheme="minorHAnsi" w:cstheme="minorHAnsi"/>
          <w:i/>
          <w:iCs/>
          <w:sz w:val="22"/>
          <w:szCs w:val="22"/>
        </w:rPr>
      </w:pPr>
      <w:r w:rsidRPr="00B331FF">
        <w:rPr>
          <w:rFonts w:asciiTheme="minorHAnsi" w:hAnsiTheme="minorHAnsi" w:cstheme="minorHAnsi"/>
          <w:i/>
          <w:iCs/>
          <w:sz w:val="22"/>
          <w:szCs w:val="22"/>
        </w:rPr>
        <w:t>w imieniu Cesjonariusza</w:t>
      </w:r>
    </w:p>
    <w:p w:rsidR="00F0110F" w:rsidRPr="003A4AF4" w:rsidRDefault="00F0110F" w:rsidP="00F0110F">
      <w:pPr>
        <w:tabs>
          <w:tab w:val="center" w:pos="1704"/>
          <w:tab w:val="center" w:pos="7100"/>
        </w:tabs>
        <w:spacing w:line="276" w:lineRule="auto"/>
        <w:jc w:val="center"/>
        <w:rPr>
          <w:rFonts w:asciiTheme="minorHAnsi" w:hAnsiTheme="minorHAnsi" w:cstheme="minorHAnsi"/>
          <w:sz w:val="22"/>
          <w:szCs w:val="22"/>
        </w:rPr>
      </w:pPr>
    </w:p>
    <w:p w:rsidR="00F0110F" w:rsidRPr="002A4186" w:rsidRDefault="00F0110F" w:rsidP="00F0110F">
      <w:pPr>
        <w:tabs>
          <w:tab w:val="center" w:pos="1704"/>
          <w:tab w:val="center" w:pos="7100"/>
        </w:tabs>
        <w:spacing w:line="276" w:lineRule="auto"/>
        <w:jc w:val="right"/>
        <w:rPr>
          <w:rFonts w:asciiTheme="minorHAnsi" w:hAnsiTheme="minorHAnsi" w:cstheme="minorHAnsi"/>
          <w:b/>
          <w:sz w:val="22"/>
          <w:szCs w:val="22"/>
        </w:rPr>
      </w:pPr>
      <w:r w:rsidRPr="002A4186">
        <w:rPr>
          <w:rFonts w:asciiTheme="minorHAnsi" w:hAnsiTheme="minorHAnsi" w:cstheme="minorHAnsi"/>
          <w:b/>
          <w:sz w:val="22"/>
          <w:szCs w:val="22"/>
        </w:rPr>
        <w:lastRenderedPageBreak/>
        <w:t xml:space="preserve">Załącznik nr </w:t>
      </w:r>
      <w:r w:rsidR="00E1494A">
        <w:rPr>
          <w:rFonts w:asciiTheme="minorHAnsi" w:hAnsiTheme="minorHAnsi" w:cstheme="minorHAnsi"/>
          <w:b/>
          <w:sz w:val="22"/>
          <w:szCs w:val="22"/>
        </w:rPr>
        <w:t>5</w:t>
      </w:r>
      <w:r w:rsidRPr="002A4186">
        <w:rPr>
          <w:rFonts w:asciiTheme="minorHAnsi" w:hAnsiTheme="minorHAnsi" w:cstheme="minorHAnsi"/>
          <w:b/>
          <w:sz w:val="22"/>
          <w:szCs w:val="22"/>
        </w:rPr>
        <w:t xml:space="preserve"> do Umowy nr ZZ/O/4100/……/2022/………………………./MB</w:t>
      </w:r>
    </w:p>
    <w:p w:rsidR="00F0110F" w:rsidRDefault="00F0110F" w:rsidP="00F0110F">
      <w:pPr>
        <w:spacing w:line="276" w:lineRule="auto"/>
        <w:rPr>
          <w:rFonts w:asciiTheme="minorHAnsi" w:hAnsiTheme="minorHAnsi" w:cstheme="minorHAnsi"/>
          <w:b/>
          <w:sz w:val="22"/>
          <w:szCs w:val="22"/>
        </w:rPr>
      </w:pPr>
    </w:p>
    <w:p w:rsidR="00F0110F" w:rsidRPr="003A4AF4" w:rsidRDefault="00F0110F" w:rsidP="00F0110F">
      <w:pPr>
        <w:spacing w:line="276" w:lineRule="auto"/>
        <w:rPr>
          <w:rFonts w:asciiTheme="minorHAnsi" w:hAnsiTheme="minorHAnsi" w:cstheme="minorHAnsi"/>
          <w:b/>
          <w:sz w:val="22"/>
          <w:szCs w:val="22"/>
        </w:rPr>
      </w:pPr>
    </w:p>
    <w:p w:rsidR="00F0110F" w:rsidRPr="002A4186" w:rsidRDefault="00F0110F" w:rsidP="00F0110F">
      <w:pPr>
        <w:spacing w:line="276" w:lineRule="auto"/>
        <w:ind w:left="1560"/>
        <w:jc w:val="center"/>
        <w:outlineLvl w:val="2"/>
        <w:rPr>
          <w:rFonts w:asciiTheme="minorHAnsi" w:eastAsiaTheme="majorEastAsia" w:hAnsiTheme="minorHAnsi" w:cstheme="minorHAnsi"/>
          <w:b/>
          <w:sz w:val="22"/>
          <w:szCs w:val="22"/>
        </w:rPr>
      </w:pPr>
      <w:r>
        <w:rPr>
          <w:rFonts w:asciiTheme="minorHAnsi" w:eastAsiaTheme="majorEastAsia" w:hAnsiTheme="minorHAnsi" w:cstheme="minorHAnsi"/>
          <w:b/>
          <w:sz w:val="22"/>
          <w:szCs w:val="22"/>
        </w:rPr>
        <w:t>Kopia polisy (</w:t>
      </w:r>
      <w:r w:rsidRPr="002A4186">
        <w:rPr>
          <w:rFonts w:asciiTheme="minorHAnsi" w:eastAsiaTheme="majorEastAsia" w:hAnsiTheme="minorHAnsi" w:cstheme="minorHAnsi"/>
          <w:b/>
          <w:sz w:val="22"/>
          <w:szCs w:val="22"/>
        </w:rPr>
        <w:t>certyfikatu) ubezpieczenia OC Wykonawcy</w:t>
      </w:r>
    </w:p>
    <w:p w:rsidR="00F0110F" w:rsidRPr="003A4AF4" w:rsidRDefault="00F0110F" w:rsidP="00F0110F">
      <w:pPr>
        <w:spacing w:line="276" w:lineRule="auto"/>
        <w:jc w:val="center"/>
        <w:rPr>
          <w:rFonts w:asciiTheme="minorHAnsi" w:eastAsia="Calibri" w:hAnsiTheme="minorHAnsi" w:cstheme="minorHAnsi"/>
          <w:sz w:val="22"/>
          <w:szCs w:val="22"/>
          <w:lang w:eastAsia="en-US"/>
        </w:rPr>
      </w:pPr>
      <w:r w:rsidRPr="003A4AF4">
        <w:rPr>
          <w:rFonts w:asciiTheme="minorHAnsi" w:hAnsiTheme="minorHAnsi" w:cstheme="minorHAnsi"/>
          <w:sz w:val="22"/>
          <w:szCs w:val="22"/>
        </w:rPr>
        <w:br w:type="page"/>
      </w:r>
    </w:p>
    <w:p w:rsidR="00F0110F" w:rsidRPr="006A78CF" w:rsidRDefault="00F0110F" w:rsidP="00F0110F">
      <w:pPr>
        <w:tabs>
          <w:tab w:val="center" w:pos="1704"/>
          <w:tab w:val="center" w:pos="7100"/>
        </w:tabs>
        <w:spacing w:line="276" w:lineRule="auto"/>
        <w:jc w:val="right"/>
        <w:rPr>
          <w:rFonts w:asciiTheme="minorHAnsi" w:hAnsiTheme="minorHAnsi" w:cstheme="minorHAnsi"/>
          <w:b/>
          <w:sz w:val="22"/>
          <w:szCs w:val="22"/>
        </w:rPr>
      </w:pPr>
      <w:r w:rsidRPr="006A78CF">
        <w:rPr>
          <w:rFonts w:asciiTheme="minorHAnsi" w:hAnsiTheme="minorHAnsi" w:cstheme="minorHAnsi"/>
          <w:b/>
          <w:sz w:val="22"/>
          <w:szCs w:val="22"/>
        </w:rPr>
        <w:lastRenderedPageBreak/>
        <w:t xml:space="preserve">Załącznik nr </w:t>
      </w:r>
      <w:r w:rsidR="00E1494A">
        <w:rPr>
          <w:rFonts w:asciiTheme="minorHAnsi" w:hAnsiTheme="minorHAnsi" w:cstheme="minorHAnsi"/>
          <w:b/>
          <w:sz w:val="22"/>
          <w:szCs w:val="22"/>
        </w:rPr>
        <w:t>6</w:t>
      </w:r>
      <w:r w:rsidRPr="006A78CF">
        <w:rPr>
          <w:rFonts w:asciiTheme="minorHAnsi" w:hAnsiTheme="minorHAnsi" w:cstheme="minorHAnsi"/>
          <w:b/>
          <w:sz w:val="22"/>
          <w:szCs w:val="22"/>
        </w:rPr>
        <w:t xml:space="preserve"> do Umowy nr ZZ/O/4100/……/2022/………………………./MB</w:t>
      </w:r>
    </w:p>
    <w:p w:rsidR="00F0110F" w:rsidRPr="003A4AF4" w:rsidRDefault="00F0110F" w:rsidP="00F0110F">
      <w:pPr>
        <w:autoSpaceDN w:val="0"/>
        <w:spacing w:line="276" w:lineRule="auto"/>
        <w:ind w:left="1701"/>
        <w:jc w:val="both"/>
        <w:textAlignment w:val="baseline"/>
        <w:rPr>
          <w:rFonts w:asciiTheme="minorHAnsi" w:eastAsia="Calibri" w:hAnsiTheme="minorHAnsi" w:cstheme="minorHAnsi"/>
          <w:sz w:val="22"/>
          <w:szCs w:val="22"/>
          <w:lang w:eastAsia="en-US"/>
        </w:rPr>
      </w:pPr>
    </w:p>
    <w:p w:rsidR="00F0110F" w:rsidRPr="006A78CF" w:rsidRDefault="00F0110F" w:rsidP="00F0110F">
      <w:pPr>
        <w:ind w:left="425"/>
        <w:jc w:val="center"/>
        <w:rPr>
          <w:rFonts w:asciiTheme="minorHAnsi" w:hAnsiTheme="minorHAnsi" w:cstheme="minorHAnsi"/>
          <w:b/>
          <w:sz w:val="22"/>
          <w:szCs w:val="22"/>
        </w:rPr>
      </w:pPr>
      <w:r w:rsidRPr="006A78CF">
        <w:rPr>
          <w:rFonts w:asciiTheme="minorHAnsi" w:hAnsiTheme="minorHAnsi" w:cstheme="minorHAnsi"/>
          <w:b/>
          <w:sz w:val="22"/>
          <w:szCs w:val="22"/>
        </w:rPr>
        <w:t>Klauzula informacyjna Administratora</w:t>
      </w:r>
      <w:r>
        <w:rPr>
          <w:rFonts w:asciiTheme="minorHAnsi" w:hAnsiTheme="minorHAnsi" w:cstheme="minorHAnsi"/>
          <w:b/>
          <w:sz w:val="22"/>
          <w:szCs w:val="22"/>
        </w:rPr>
        <w:t xml:space="preserve"> </w:t>
      </w:r>
      <w:r w:rsidRPr="006A78CF">
        <w:rPr>
          <w:rFonts w:asciiTheme="minorHAnsi" w:hAnsiTheme="minorHAnsi" w:cstheme="minorHAnsi"/>
          <w:b/>
          <w:sz w:val="22"/>
          <w:szCs w:val="22"/>
        </w:rPr>
        <w:t>dla Wykonawcy</w:t>
      </w:r>
      <w:r>
        <w:rPr>
          <w:rFonts w:asciiTheme="minorHAnsi" w:hAnsiTheme="minorHAnsi" w:cstheme="minorHAnsi"/>
          <w:b/>
          <w:sz w:val="22"/>
          <w:szCs w:val="22"/>
        </w:rPr>
        <w:t xml:space="preserve"> </w:t>
      </w:r>
      <w:r w:rsidRPr="006A78CF">
        <w:rPr>
          <w:rFonts w:asciiTheme="minorHAnsi" w:hAnsiTheme="minorHAnsi" w:cstheme="minorHAnsi"/>
          <w:b/>
          <w:sz w:val="22"/>
          <w:szCs w:val="22"/>
        </w:rPr>
        <w:t>związana z realizacją Umowy</w:t>
      </w:r>
    </w:p>
    <w:p w:rsidR="00F0110F" w:rsidRPr="006A78CF" w:rsidRDefault="00F0110F" w:rsidP="00F0110F">
      <w:pPr>
        <w:ind w:left="425"/>
        <w:jc w:val="center"/>
        <w:rPr>
          <w:rFonts w:asciiTheme="minorHAnsi" w:hAnsiTheme="minorHAnsi" w:cstheme="minorHAnsi"/>
          <w:i/>
          <w:sz w:val="22"/>
          <w:szCs w:val="22"/>
        </w:rPr>
      </w:pPr>
      <w:r w:rsidRPr="006A78CF">
        <w:rPr>
          <w:rFonts w:asciiTheme="minorHAnsi" w:hAnsiTheme="minorHAnsi" w:cstheme="minorHAnsi"/>
          <w:i/>
          <w:sz w:val="22"/>
          <w:szCs w:val="22"/>
        </w:rPr>
        <w:t>(dla pełnomocników, reprezentantów, pracowników i współpracowników Wykonawcy wskazanych do kontaktów i realizacji umowy)</w:t>
      </w:r>
    </w:p>
    <w:p w:rsidR="00F0110F" w:rsidRPr="00D668BF" w:rsidRDefault="00F0110F" w:rsidP="00F0110F">
      <w:pPr>
        <w:ind w:left="425"/>
        <w:jc w:val="center"/>
        <w:rPr>
          <w:rFonts w:asciiTheme="minorHAnsi" w:hAnsiTheme="minorHAnsi" w:cstheme="minorHAnsi"/>
          <w:i/>
        </w:rPr>
      </w:pPr>
    </w:p>
    <w:p w:rsidR="00F0110F" w:rsidRPr="006A78CF" w:rsidRDefault="00F0110F" w:rsidP="00F0110F">
      <w:pPr>
        <w:jc w:val="both"/>
        <w:rPr>
          <w:rFonts w:asciiTheme="minorHAnsi" w:hAnsiTheme="minorHAnsi" w:cstheme="minorHAnsi"/>
          <w:sz w:val="22"/>
          <w:szCs w:val="22"/>
        </w:rPr>
      </w:pPr>
      <w:r w:rsidRPr="006A78CF">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6A78CF">
        <w:rPr>
          <w:rFonts w:asciiTheme="minorHAnsi" w:hAnsiTheme="minorHAnsi" w:cstheme="minorHAnsi"/>
          <w:b/>
          <w:sz w:val="22"/>
          <w:szCs w:val="22"/>
        </w:rPr>
        <w:t>RODO</w:t>
      </w:r>
      <w:r w:rsidRPr="006A78CF">
        <w:rPr>
          <w:rFonts w:asciiTheme="minorHAnsi" w:hAnsiTheme="minorHAnsi" w:cstheme="minorHAnsi"/>
          <w:sz w:val="22"/>
          <w:szCs w:val="22"/>
        </w:rPr>
        <w:t>), informujemy:</w:t>
      </w:r>
    </w:p>
    <w:p w:rsidR="00F0110F" w:rsidRPr="006A78CF" w:rsidRDefault="00F0110F" w:rsidP="005E1A65">
      <w:pPr>
        <w:pStyle w:val="Akapitzlist"/>
        <w:numPr>
          <w:ilvl w:val="3"/>
          <w:numId w:val="46"/>
        </w:numPr>
        <w:spacing w:after="0"/>
        <w:ind w:left="426" w:hanging="426"/>
        <w:contextualSpacing w:val="0"/>
        <w:jc w:val="both"/>
        <w:rPr>
          <w:rFonts w:asciiTheme="minorHAnsi" w:hAnsiTheme="minorHAnsi" w:cstheme="minorHAnsi"/>
          <w:b/>
        </w:rPr>
      </w:pPr>
      <w:r w:rsidRPr="006A78CF">
        <w:rPr>
          <w:rFonts w:asciiTheme="minorHAnsi" w:hAnsiTheme="minorHAnsi" w:cstheme="minorHAnsi"/>
        </w:rPr>
        <w:t xml:space="preserve">Administratorem Pana/Pani danych osobowych podanych przez Pana/Panią jest Enea Elektrownia Połaniec Spółka Akcyjna (w skrócie: Enea Elektrownia Połaniec S.A.)  z siedzibą w Zawadzie 26, 28-230 Połaniec (dalej: </w:t>
      </w:r>
      <w:r w:rsidRPr="006A78CF">
        <w:rPr>
          <w:rFonts w:asciiTheme="minorHAnsi" w:hAnsiTheme="minorHAnsi" w:cstheme="minorHAnsi"/>
          <w:b/>
        </w:rPr>
        <w:t>Administrator</w:t>
      </w:r>
      <w:r w:rsidRPr="006A78CF">
        <w:rPr>
          <w:rFonts w:asciiTheme="minorHAnsi" w:hAnsiTheme="minorHAnsi" w:cstheme="minorHAnsi"/>
        </w:rPr>
        <w:t>).</w:t>
      </w:r>
    </w:p>
    <w:p w:rsidR="00F0110F" w:rsidRPr="006A78CF" w:rsidRDefault="00F0110F" w:rsidP="00F0110F">
      <w:pPr>
        <w:pStyle w:val="Akapitzlist"/>
        <w:spacing w:after="0"/>
        <w:ind w:left="360"/>
        <w:contextualSpacing w:val="0"/>
        <w:jc w:val="both"/>
        <w:rPr>
          <w:rFonts w:asciiTheme="minorHAnsi" w:hAnsiTheme="minorHAnsi" w:cstheme="minorHAnsi"/>
        </w:rPr>
      </w:pPr>
      <w:r w:rsidRPr="006A78CF">
        <w:rPr>
          <w:rFonts w:asciiTheme="minorHAnsi" w:hAnsiTheme="minorHAnsi" w:cstheme="minorHAnsi"/>
        </w:rPr>
        <w:t>Dane kontaktowe:</w:t>
      </w:r>
    </w:p>
    <w:p w:rsidR="00F0110F" w:rsidRPr="006A78CF" w:rsidRDefault="00F0110F" w:rsidP="005E1A65">
      <w:pPr>
        <w:pStyle w:val="Akapitzlist"/>
        <w:numPr>
          <w:ilvl w:val="0"/>
          <w:numId w:val="1"/>
        </w:numPr>
        <w:spacing w:after="0"/>
        <w:ind w:left="709" w:hanging="284"/>
        <w:contextualSpacing w:val="0"/>
        <w:jc w:val="both"/>
        <w:rPr>
          <w:rFonts w:asciiTheme="minorHAnsi" w:hAnsiTheme="minorHAnsi" w:cstheme="minorHAnsi"/>
          <w:b/>
        </w:rPr>
      </w:pPr>
      <w:r w:rsidRPr="006A78CF">
        <w:rPr>
          <w:rFonts w:asciiTheme="minorHAnsi" w:hAnsiTheme="minorHAnsi" w:cstheme="minorHAnsi"/>
          <w:b/>
        </w:rPr>
        <w:t xml:space="preserve">Inspektor Ochrony Danych - </w:t>
      </w:r>
      <w:r w:rsidRPr="006A78CF">
        <w:rPr>
          <w:rFonts w:asciiTheme="minorHAnsi" w:hAnsiTheme="minorHAnsi" w:cstheme="minorHAnsi"/>
        </w:rPr>
        <w:t xml:space="preserve">e-mail: </w:t>
      </w:r>
      <w:hyperlink r:id="rId12" w:history="1">
        <w:r w:rsidRPr="006A78CF">
          <w:rPr>
            <w:rStyle w:val="Hipercze"/>
            <w:rFonts w:asciiTheme="minorHAnsi" w:hAnsiTheme="minorHAnsi" w:cstheme="minorHAnsi"/>
          </w:rPr>
          <w:t>eep.iod@enea.pl</w:t>
        </w:r>
      </w:hyperlink>
      <w:r w:rsidRPr="006A78CF">
        <w:rPr>
          <w:rFonts w:asciiTheme="minorHAnsi" w:hAnsiTheme="minorHAnsi" w:cstheme="minorHAnsi"/>
        </w:rPr>
        <w:t xml:space="preserve">, </w:t>
      </w:r>
    </w:p>
    <w:p w:rsidR="00F0110F" w:rsidRPr="006A78CF" w:rsidRDefault="00F0110F" w:rsidP="005E1A65">
      <w:pPr>
        <w:pStyle w:val="Akapitzlist"/>
        <w:numPr>
          <w:ilvl w:val="0"/>
          <w:numId w:val="46"/>
        </w:numPr>
        <w:spacing w:after="0"/>
        <w:contextualSpacing w:val="0"/>
        <w:jc w:val="both"/>
        <w:rPr>
          <w:rFonts w:asciiTheme="minorHAnsi" w:hAnsiTheme="minorHAnsi" w:cstheme="minorHAnsi"/>
        </w:rPr>
      </w:pPr>
      <w:r w:rsidRPr="006A78CF">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F0110F" w:rsidRPr="006A78CF" w:rsidRDefault="00F0110F" w:rsidP="005E1A65">
      <w:pPr>
        <w:pStyle w:val="Akapitzlist"/>
        <w:numPr>
          <w:ilvl w:val="0"/>
          <w:numId w:val="46"/>
        </w:numPr>
        <w:spacing w:after="0"/>
        <w:contextualSpacing w:val="0"/>
        <w:jc w:val="both"/>
        <w:rPr>
          <w:rFonts w:asciiTheme="minorHAnsi" w:hAnsiTheme="minorHAnsi" w:cstheme="minorHAnsi"/>
        </w:rPr>
      </w:pPr>
      <w:r w:rsidRPr="006A78CF">
        <w:rPr>
          <w:rFonts w:asciiTheme="minorHAnsi" w:hAnsiTheme="minorHAnsi" w:cstheme="minorHAnsi"/>
        </w:rPr>
        <w:t>Podstawą prawną przetwarzania Pani/Pana danych osobowych jest art. 6 ust. 1 lit. b/c/f Rozporządzenia Parlamentu Europejskiego i Rady (UE) 2016/679 z dnia 27 kwietnia 2016 r. tzw. ogólnego rozporządzenia</w:t>
      </w:r>
      <w:r>
        <w:rPr>
          <w:rFonts w:asciiTheme="minorHAnsi" w:hAnsiTheme="minorHAnsi" w:cstheme="minorHAnsi"/>
        </w:rPr>
        <w:br/>
      </w:r>
      <w:r w:rsidRPr="006A78CF">
        <w:rPr>
          <w:rFonts w:asciiTheme="minorHAnsi" w:hAnsiTheme="minorHAnsi" w:cstheme="minorHAnsi"/>
        </w:rPr>
        <w:t xml:space="preserve"> o ochronie danych osobowych, dalej: </w:t>
      </w:r>
      <w:r w:rsidRPr="006A78CF">
        <w:rPr>
          <w:rFonts w:asciiTheme="minorHAnsi" w:hAnsiTheme="minorHAnsi" w:cstheme="minorHAnsi"/>
          <w:b/>
        </w:rPr>
        <w:t xml:space="preserve">RODO - </w:t>
      </w:r>
      <w:r w:rsidRPr="006A78CF">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F0110F" w:rsidRPr="006A78CF" w:rsidRDefault="00F0110F" w:rsidP="005E1A65">
      <w:pPr>
        <w:pStyle w:val="Akapitzlist"/>
        <w:numPr>
          <w:ilvl w:val="0"/>
          <w:numId w:val="46"/>
        </w:numPr>
        <w:spacing w:after="0"/>
        <w:contextualSpacing w:val="0"/>
        <w:jc w:val="both"/>
        <w:rPr>
          <w:rFonts w:asciiTheme="minorHAnsi" w:hAnsiTheme="minorHAnsi" w:cstheme="minorHAnsi"/>
        </w:rPr>
      </w:pPr>
      <w:r w:rsidRPr="006A78CF">
        <w:rPr>
          <w:rFonts w:asciiTheme="minorHAnsi" w:hAnsiTheme="minorHAnsi" w:cstheme="minorHAnsi"/>
        </w:rPr>
        <w:t>Podanie przez Pana/Panią danych osobowych jest dobrowolne, ale niezbędne do udziału w postępowaniu i późniejszej realizacji usługi bądź umowy.</w:t>
      </w:r>
    </w:p>
    <w:p w:rsidR="00F0110F" w:rsidRPr="006A78CF" w:rsidRDefault="00F0110F" w:rsidP="005E1A65">
      <w:pPr>
        <w:pStyle w:val="Akapitzlist"/>
        <w:numPr>
          <w:ilvl w:val="0"/>
          <w:numId w:val="46"/>
        </w:numPr>
        <w:spacing w:after="0"/>
        <w:contextualSpacing w:val="0"/>
        <w:jc w:val="both"/>
        <w:rPr>
          <w:rFonts w:asciiTheme="minorHAnsi" w:hAnsiTheme="minorHAnsi" w:cstheme="minorHAnsi"/>
        </w:rPr>
      </w:pPr>
      <w:r w:rsidRPr="006A78CF">
        <w:rPr>
          <w:rFonts w:asciiTheme="minorHAnsi" w:hAnsiTheme="minorHAnsi" w:cstheme="minorHAnsi"/>
        </w:rPr>
        <w:t xml:space="preserve">Administrator może ujawnić Pana/Pani dane osobowe podmiotom upoważnionym na podstawie przepisów prawa. </w:t>
      </w:r>
    </w:p>
    <w:p w:rsidR="00F0110F" w:rsidRPr="006A78CF" w:rsidRDefault="00F0110F" w:rsidP="00F0110F">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F0110F" w:rsidRPr="006A78CF" w:rsidRDefault="00F0110F" w:rsidP="00F0110F">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F0110F" w:rsidRPr="006A78CF" w:rsidRDefault="00F0110F" w:rsidP="005E1A65">
      <w:pPr>
        <w:pStyle w:val="Akapitzlist"/>
        <w:numPr>
          <w:ilvl w:val="0"/>
          <w:numId w:val="46"/>
        </w:numPr>
        <w:spacing w:after="0"/>
        <w:contextualSpacing w:val="0"/>
        <w:jc w:val="both"/>
        <w:rPr>
          <w:rFonts w:asciiTheme="minorHAnsi" w:hAnsiTheme="minorHAnsi" w:cstheme="minorHAnsi"/>
        </w:rPr>
      </w:pPr>
      <w:r w:rsidRPr="006A78CF">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6A78CF">
        <w:rPr>
          <w:rFonts w:asciiTheme="minorHAnsi" w:hAnsiTheme="minorHAnsi" w:cstheme="minorHAnsi"/>
        </w:rPr>
        <w:t>anonimizacji</w:t>
      </w:r>
      <w:proofErr w:type="spellEnd"/>
      <w:r w:rsidRPr="006A78CF">
        <w:rPr>
          <w:rFonts w:asciiTheme="minorHAnsi" w:hAnsiTheme="minorHAnsi" w:cstheme="minorHAnsi"/>
        </w:rPr>
        <w:t xml:space="preserve"> takich danych osobowych.</w:t>
      </w:r>
    </w:p>
    <w:p w:rsidR="00F0110F" w:rsidRPr="006A78CF" w:rsidRDefault="00F0110F" w:rsidP="005E1A65">
      <w:pPr>
        <w:pStyle w:val="Akapitzlist"/>
        <w:numPr>
          <w:ilvl w:val="0"/>
          <w:numId w:val="46"/>
        </w:numPr>
        <w:spacing w:after="0"/>
        <w:contextualSpacing w:val="0"/>
        <w:rPr>
          <w:rFonts w:asciiTheme="minorHAnsi" w:hAnsiTheme="minorHAnsi" w:cstheme="minorHAnsi"/>
        </w:rPr>
      </w:pPr>
      <w:r w:rsidRPr="006A78CF">
        <w:rPr>
          <w:rFonts w:asciiTheme="minorHAnsi" w:hAnsiTheme="minorHAnsi" w:cstheme="minorHAnsi"/>
          <w:bCs/>
        </w:rPr>
        <w:t>Dane udostępnione przez Panią/Pana nie będą podlegały profilowaniu.</w:t>
      </w:r>
    </w:p>
    <w:p w:rsidR="00F0110F" w:rsidRPr="006A78CF" w:rsidRDefault="00F0110F" w:rsidP="005E1A65">
      <w:pPr>
        <w:pStyle w:val="Akapitzlist"/>
        <w:numPr>
          <w:ilvl w:val="0"/>
          <w:numId w:val="46"/>
        </w:numPr>
        <w:spacing w:after="0"/>
        <w:contextualSpacing w:val="0"/>
        <w:rPr>
          <w:rFonts w:asciiTheme="minorHAnsi" w:hAnsiTheme="minorHAnsi" w:cstheme="minorHAnsi"/>
        </w:rPr>
      </w:pPr>
      <w:r w:rsidRPr="006A78CF">
        <w:rPr>
          <w:rFonts w:asciiTheme="minorHAnsi" w:hAnsiTheme="minorHAnsi" w:cstheme="minorHAnsi"/>
          <w:bCs/>
        </w:rPr>
        <w:t>Administrator danych nie ma zamiaru przekazywać danych osobowych do państwa trzeciego.</w:t>
      </w:r>
    </w:p>
    <w:p w:rsidR="00F0110F" w:rsidRPr="006A78CF" w:rsidRDefault="00F0110F" w:rsidP="005E1A65">
      <w:pPr>
        <w:pStyle w:val="Akapitzlist"/>
        <w:numPr>
          <w:ilvl w:val="0"/>
          <w:numId w:val="46"/>
        </w:numPr>
        <w:spacing w:after="0"/>
        <w:contextualSpacing w:val="0"/>
        <w:jc w:val="both"/>
        <w:rPr>
          <w:rFonts w:asciiTheme="minorHAnsi" w:hAnsiTheme="minorHAnsi" w:cstheme="minorHAnsi"/>
        </w:rPr>
      </w:pPr>
      <w:r w:rsidRPr="006A78CF">
        <w:rPr>
          <w:rFonts w:asciiTheme="minorHAnsi" w:hAnsiTheme="minorHAnsi" w:cstheme="minorHAnsi"/>
        </w:rPr>
        <w:t xml:space="preserve">Przysługuje Panu/Pani prawo żądania: </w:t>
      </w:r>
    </w:p>
    <w:p w:rsidR="00F0110F" w:rsidRPr="006A78CF" w:rsidRDefault="00F0110F" w:rsidP="005E1A65">
      <w:pPr>
        <w:pStyle w:val="Akapitzlist"/>
        <w:numPr>
          <w:ilvl w:val="2"/>
          <w:numId w:val="47"/>
        </w:numPr>
        <w:spacing w:after="0"/>
        <w:ind w:left="851" w:hanging="284"/>
        <w:contextualSpacing w:val="0"/>
        <w:jc w:val="both"/>
        <w:rPr>
          <w:rFonts w:asciiTheme="minorHAnsi" w:hAnsiTheme="minorHAnsi" w:cstheme="minorHAnsi"/>
        </w:rPr>
      </w:pPr>
      <w:r w:rsidRPr="006A78CF">
        <w:rPr>
          <w:rFonts w:asciiTheme="minorHAnsi" w:hAnsiTheme="minorHAnsi" w:cstheme="minorHAnsi"/>
        </w:rPr>
        <w:t>dostępu do treści swoich danych - w granicach art. 15 RODO,</w:t>
      </w:r>
    </w:p>
    <w:p w:rsidR="00F0110F" w:rsidRPr="006A78CF" w:rsidRDefault="00F0110F" w:rsidP="005E1A65">
      <w:pPr>
        <w:pStyle w:val="Akapitzlist"/>
        <w:numPr>
          <w:ilvl w:val="2"/>
          <w:numId w:val="47"/>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sprostowania – w granicach art. 16 RODO, </w:t>
      </w:r>
    </w:p>
    <w:p w:rsidR="00F0110F" w:rsidRPr="006A78CF" w:rsidRDefault="00F0110F" w:rsidP="005E1A65">
      <w:pPr>
        <w:pStyle w:val="Akapitzlist"/>
        <w:numPr>
          <w:ilvl w:val="2"/>
          <w:numId w:val="47"/>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usunięcia - w granicach art. 17 RODO, </w:t>
      </w:r>
    </w:p>
    <w:p w:rsidR="00F0110F" w:rsidRPr="006A78CF" w:rsidRDefault="00F0110F" w:rsidP="005E1A65">
      <w:pPr>
        <w:pStyle w:val="Akapitzlist"/>
        <w:numPr>
          <w:ilvl w:val="2"/>
          <w:numId w:val="47"/>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ograniczenia przetwarzania - w granicach art. 18 RODO, </w:t>
      </w:r>
    </w:p>
    <w:p w:rsidR="00F0110F" w:rsidRPr="006A78CF" w:rsidRDefault="00F0110F" w:rsidP="005E1A65">
      <w:pPr>
        <w:pStyle w:val="Akapitzlist"/>
        <w:numPr>
          <w:ilvl w:val="2"/>
          <w:numId w:val="47"/>
        </w:numPr>
        <w:spacing w:after="0"/>
        <w:ind w:left="851" w:hanging="284"/>
        <w:contextualSpacing w:val="0"/>
        <w:jc w:val="both"/>
        <w:rPr>
          <w:rFonts w:asciiTheme="minorHAnsi" w:hAnsiTheme="minorHAnsi" w:cstheme="minorHAnsi"/>
        </w:rPr>
      </w:pPr>
      <w:r w:rsidRPr="006A78CF">
        <w:rPr>
          <w:rFonts w:asciiTheme="minorHAnsi" w:hAnsiTheme="minorHAnsi" w:cstheme="minorHAnsi"/>
        </w:rPr>
        <w:lastRenderedPageBreak/>
        <w:t>przenoszenia danych - w granicach art. 20 RODO,</w:t>
      </w:r>
    </w:p>
    <w:p w:rsidR="00F0110F" w:rsidRPr="006A78CF" w:rsidRDefault="00F0110F" w:rsidP="005E1A65">
      <w:pPr>
        <w:pStyle w:val="Akapitzlist"/>
        <w:numPr>
          <w:ilvl w:val="2"/>
          <w:numId w:val="47"/>
        </w:numPr>
        <w:spacing w:after="0"/>
        <w:ind w:left="851" w:hanging="284"/>
        <w:contextualSpacing w:val="0"/>
        <w:jc w:val="both"/>
        <w:rPr>
          <w:rFonts w:asciiTheme="minorHAnsi" w:hAnsiTheme="minorHAnsi" w:cstheme="minorHAnsi"/>
        </w:rPr>
      </w:pPr>
      <w:r w:rsidRPr="006A78CF">
        <w:rPr>
          <w:rFonts w:asciiTheme="minorHAnsi" w:hAnsiTheme="minorHAnsi" w:cstheme="minorHAnsi"/>
        </w:rPr>
        <w:t>prawo wniesienia sprzeciwu (w przypadku przetwarzania na podstawie art. 6 ust. 1 lit. f) RODO – w granicach art. 21 RODO,</w:t>
      </w:r>
    </w:p>
    <w:p w:rsidR="00F0110F" w:rsidRPr="006A78CF" w:rsidRDefault="00F0110F" w:rsidP="005E1A65">
      <w:pPr>
        <w:pStyle w:val="Akapitzlist"/>
        <w:numPr>
          <w:ilvl w:val="0"/>
          <w:numId w:val="46"/>
        </w:numPr>
        <w:spacing w:after="0"/>
        <w:contextualSpacing w:val="0"/>
        <w:jc w:val="both"/>
        <w:rPr>
          <w:rFonts w:asciiTheme="minorHAnsi" w:hAnsiTheme="minorHAnsi" w:cstheme="minorHAnsi"/>
        </w:rPr>
      </w:pPr>
      <w:r w:rsidRPr="006A78CF">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13" w:history="1">
        <w:r w:rsidRPr="006A78CF">
          <w:rPr>
            <w:rStyle w:val="Hipercze"/>
            <w:rFonts w:asciiTheme="minorHAnsi" w:hAnsiTheme="minorHAnsi" w:cstheme="minorHAnsi"/>
          </w:rPr>
          <w:t>eep.iod@enea.pl</w:t>
        </w:r>
      </w:hyperlink>
      <w:r w:rsidRPr="006A78CF">
        <w:rPr>
          <w:rFonts w:asciiTheme="minorHAnsi" w:hAnsiTheme="minorHAnsi" w:cstheme="minorHAnsi"/>
        </w:rPr>
        <w:t>.</w:t>
      </w:r>
    </w:p>
    <w:p w:rsidR="00F0110F" w:rsidRPr="006A78CF" w:rsidRDefault="00F0110F" w:rsidP="005E1A65">
      <w:pPr>
        <w:pStyle w:val="Akapitzlist"/>
        <w:numPr>
          <w:ilvl w:val="0"/>
          <w:numId w:val="46"/>
        </w:numPr>
        <w:spacing w:after="0"/>
        <w:ind w:left="357" w:hanging="357"/>
        <w:contextualSpacing w:val="0"/>
        <w:jc w:val="both"/>
        <w:rPr>
          <w:rFonts w:asciiTheme="minorHAnsi" w:hAnsiTheme="minorHAnsi" w:cstheme="minorHAnsi"/>
        </w:rPr>
      </w:pPr>
      <w:r w:rsidRPr="006A78CF">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F0110F" w:rsidRPr="003A4AF4" w:rsidRDefault="00F0110F" w:rsidP="00F0110F">
      <w:pPr>
        <w:spacing w:line="276" w:lineRule="auto"/>
        <w:rPr>
          <w:rFonts w:asciiTheme="minorHAnsi" w:hAnsiTheme="minorHAnsi" w:cstheme="minorHAnsi"/>
          <w:sz w:val="22"/>
          <w:szCs w:val="22"/>
        </w:rPr>
      </w:pPr>
    </w:p>
    <w:p w:rsidR="00F0110F" w:rsidRPr="003A4AF4" w:rsidRDefault="00F0110F" w:rsidP="00F0110F">
      <w:pPr>
        <w:spacing w:line="276" w:lineRule="auto"/>
        <w:rPr>
          <w:rFonts w:asciiTheme="minorHAnsi" w:hAnsiTheme="minorHAnsi" w:cstheme="minorHAnsi"/>
          <w:sz w:val="22"/>
          <w:szCs w:val="22"/>
        </w:rPr>
      </w:pPr>
    </w:p>
    <w:p w:rsidR="00F0110F" w:rsidRPr="003A4AF4" w:rsidRDefault="00F0110F" w:rsidP="00F0110F">
      <w:pPr>
        <w:spacing w:line="276" w:lineRule="auto"/>
        <w:rPr>
          <w:rFonts w:asciiTheme="minorHAnsi" w:hAnsiTheme="minorHAnsi" w:cstheme="minorHAnsi"/>
          <w:sz w:val="22"/>
          <w:szCs w:val="22"/>
        </w:rPr>
      </w:pPr>
    </w:p>
    <w:p w:rsidR="00F0110F" w:rsidRPr="003A4AF4" w:rsidRDefault="00F0110F" w:rsidP="00F0110F">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rsidR="00F0110F" w:rsidRPr="00D861F0" w:rsidRDefault="00F0110F" w:rsidP="00F0110F">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sidR="00E1494A">
        <w:rPr>
          <w:rFonts w:asciiTheme="minorHAnsi" w:hAnsiTheme="minorHAnsi" w:cstheme="minorHAnsi"/>
          <w:b/>
          <w:sz w:val="22"/>
          <w:szCs w:val="22"/>
        </w:rPr>
        <w:t>7</w:t>
      </w:r>
      <w:r w:rsidRPr="00D861F0">
        <w:rPr>
          <w:rFonts w:asciiTheme="minorHAnsi" w:hAnsiTheme="minorHAnsi" w:cstheme="minorHAnsi"/>
          <w:b/>
          <w:sz w:val="22"/>
          <w:szCs w:val="22"/>
        </w:rPr>
        <w:t xml:space="preserve"> do umowy nr ZZ/O/4100/……/2022/………………………./MB</w:t>
      </w:r>
    </w:p>
    <w:p w:rsidR="00F0110F" w:rsidRPr="00D861F0" w:rsidRDefault="00F0110F" w:rsidP="00F0110F">
      <w:pPr>
        <w:spacing w:line="276" w:lineRule="auto"/>
        <w:jc w:val="both"/>
        <w:rPr>
          <w:rFonts w:asciiTheme="minorHAnsi" w:hAnsiTheme="minorHAnsi" w:cstheme="minorHAnsi"/>
          <w:sz w:val="22"/>
          <w:szCs w:val="22"/>
        </w:rPr>
      </w:pPr>
    </w:p>
    <w:p w:rsidR="00F0110F" w:rsidRPr="00D861F0" w:rsidRDefault="00F0110F" w:rsidP="00F0110F">
      <w:pPr>
        <w:ind w:left="425"/>
        <w:jc w:val="center"/>
        <w:rPr>
          <w:rFonts w:asciiTheme="minorHAnsi" w:hAnsiTheme="minorHAnsi" w:cstheme="minorHAnsi"/>
          <w:b/>
          <w:sz w:val="22"/>
          <w:szCs w:val="22"/>
        </w:rPr>
      </w:pPr>
      <w:r w:rsidRPr="00D861F0">
        <w:rPr>
          <w:rFonts w:asciiTheme="minorHAnsi" w:hAnsiTheme="minorHAnsi" w:cstheme="minorHAnsi"/>
          <w:b/>
          <w:sz w:val="22"/>
          <w:szCs w:val="22"/>
        </w:rPr>
        <w:t>Klauzula „Informacje chronione” dla Wykonawcy</w:t>
      </w:r>
      <w:r>
        <w:rPr>
          <w:rFonts w:asciiTheme="minorHAnsi" w:hAnsiTheme="minorHAnsi" w:cstheme="minorHAnsi"/>
          <w:b/>
          <w:sz w:val="22"/>
          <w:szCs w:val="22"/>
        </w:rPr>
        <w:t xml:space="preserve"> </w:t>
      </w:r>
      <w:r w:rsidRPr="00D861F0">
        <w:rPr>
          <w:rFonts w:asciiTheme="minorHAnsi" w:hAnsiTheme="minorHAnsi" w:cstheme="minorHAnsi"/>
          <w:b/>
          <w:sz w:val="22"/>
          <w:szCs w:val="22"/>
        </w:rPr>
        <w:t>związana z realizacją Umowy</w:t>
      </w:r>
    </w:p>
    <w:p w:rsidR="00F0110F" w:rsidRPr="00D861F0" w:rsidRDefault="00F0110F" w:rsidP="005E1A65">
      <w:pPr>
        <w:pStyle w:val="Akapitzlist"/>
        <w:numPr>
          <w:ilvl w:val="0"/>
          <w:numId w:val="14"/>
        </w:numPr>
        <w:spacing w:after="0"/>
        <w:ind w:left="284" w:hanging="284"/>
        <w:contextualSpacing w:val="0"/>
        <w:jc w:val="both"/>
        <w:rPr>
          <w:rFonts w:asciiTheme="minorHAnsi" w:hAnsiTheme="minorHAnsi" w:cstheme="minorHAnsi"/>
          <w:b/>
          <w:color w:val="000000"/>
        </w:rPr>
      </w:pPr>
      <w:r w:rsidRPr="00D861F0">
        <w:rPr>
          <w:rFonts w:asciiTheme="minorHAnsi" w:hAnsiTheme="minorHAnsi" w:cstheme="minorHAnsi"/>
          <w:b/>
          <w:color w:val="000000"/>
        </w:rPr>
        <w:t>INFORMACJE CHRONIONE</w:t>
      </w:r>
    </w:p>
    <w:p w:rsidR="00F0110F" w:rsidRPr="00D861F0" w:rsidRDefault="00F0110F" w:rsidP="005E1A65">
      <w:pPr>
        <w:pStyle w:val="Akapitzlist"/>
        <w:numPr>
          <w:ilvl w:val="1"/>
          <w:numId w:val="15"/>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Pr>
          <w:rFonts w:asciiTheme="minorHAnsi" w:hAnsiTheme="minorHAnsi" w:cstheme="minorHAnsi"/>
          <w:color w:val="000000"/>
        </w:rPr>
        <w:br/>
      </w:r>
      <w:r w:rsidRPr="00D861F0">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w:t>
      </w:r>
      <w:r>
        <w:rPr>
          <w:rFonts w:asciiTheme="minorHAnsi" w:hAnsiTheme="minorHAnsi" w:cstheme="minorHAnsi"/>
          <w:color w:val="000000"/>
        </w:rPr>
        <w:br/>
      </w:r>
      <w:r w:rsidRPr="00D861F0">
        <w:rPr>
          <w:rFonts w:asciiTheme="minorHAnsi" w:hAnsiTheme="minorHAnsi" w:cstheme="minorHAnsi"/>
          <w:color w:val="000000"/>
        </w:rPr>
        <w:t>i zaopatrzenia, cen oraz klientów, informacje prawne i produkcyjne. Informacjami chronionymi są także:</w:t>
      </w:r>
    </w:p>
    <w:p w:rsidR="00F0110F" w:rsidRPr="00D861F0" w:rsidRDefault="00F0110F" w:rsidP="005E1A65">
      <w:pPr>
        <w:pStyle w:val="Akapitzlist"/>
        <w:numPr>
          <w:ilvl w:val="2"/>
          <w:numId w:val="15"/>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F0110F" w:rsidRPr="00D861F0" w:rsidRDefault="00F0110F" w:rsidP="005E1A65">
      <w:pPr>
        <w:pStyle w:val="Akapitzlist"/>
        <w:numPr>
          <w:ilvl w:val="2"/>
          <w:numId w:val="15"/>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F0110F" w:rsidRPr="00D861F0" w:rsidRDefault="00F0110F" w:rsidP="005E1A65">
      <w:pPr>
        <w:pStyle w:val="Akapitzlist"/>
        <w:numPr>
          <w:ilvl w:val="1"/>
          <w:numId w:val="15"/>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F0110F" w:rsidRPr="00D861F0" w:rsidRDefault="00F0110F" w:rsidP="00F0110F">
      <w:pPr>
        <w:jc w:val="both"/>
        <w:rPr>
          <w:rFonts w:asciiTheme="minorHAnsi" w:hAnsiTheme="minorHAnsi" w:cstheme="minorHAnsi"/>
          <w:color w:val="000000"/>
          <w:sz w:val="22"/>
          <w:szCs w:val="22"/>
        </w:rPr>
      </w:pPr>
      <w:r w:rsidRPr="00D861F0">
        <w:rPr>
          <w:rFonts w:asciiTheme="minorHAnsi" w:hAnsiTheme="minorHAnsi" w:cstheme="minorHAnsi"/>
          <w:color w:val="000000"/>
          <w:sz w:val="22"/>
          <w:szCs w:val="22"/>
        </w:rPr>
        <w:t>1.3. Strony zobowiązują się:</w:t>
      </w:r>
    </w:p>
    <w:p w:rsidR="00F0110F" w:rsidRPr="00D861F0" w:rsidRDefault="00F0110F" w:rsidP="005E1A65">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informacje chronione do własnej wiadomości,</w:t>
      </w:r>
    </w:p>
    <w:p w:rsidR="00F0110F" w:rsidRPr="00D861F0" w:rsidRDefault="00F0110F" w:rsidP="005E1A65">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treść zawartych między stronami umów, porozumień, podpisanych listów intencyjnych,</w:t>
      </w:r>
    </w:p>
    <w:p w:rsidR="00F0110F" w:rsidRPr="00D861F0" w:rsidRDefault="00F0110F" w:rsidP="005E1A65">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wykorzystać informacje jedynie w celach określonych ustaleniami dokonanymi przez Strony, w zakresie niezbędnym do realizacji przedmiotu Umowy,</w:t>
      </w:r>
    </w:p>
    <w:p w:rsidR="00F0110F" w:rsidRPr="00D861F0" w:rsidRDefault="00F0110F" w:rsidP="005E1A65">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ograniczyć dostęp do informacji chronionych  do osób, którym te informacje są niezbędne </w:t>
      </w:r>
      <w:r>
        <w:rPr>
          <w:rFonts w:asciiTheme="minorHAnsi" w:hAnsiTheme="minorHAnsi" w:cstheme="minorHAnsi"/>
          <w:color w:val="000000"/>
        </w:rPr>
        <w:br/>
      </w:r>
      <w:r w:rsidRPr="00D861F0">
        <w:rPr>
          <w:rFonts w:asciiTheme="minorHAnsi" w:hAnsiTheme="minorHAnsi" w:cstheme="minorHAnsi"/>
          <w:color w:val="000000"/>
        </w:rPr>
        <w:t xml:space="preserve">w celach określonych w </w:t>
      </w:r>
      <w:proofErr w:type="spellStart"/>
      <w:r w:rsidRPr="00D861F0">
        <w:rPr>
          <w:rFonts w:asciiTheme="minorHAnsi" w:hAnsiTheme="minorHAnsi" w:cstheme="minorHAnsi"/>
          <w:color w:val="000000"/>
        </w:rPr>
        <w:t>ppkt</w:t>
      </w:r>
      <w:proofErr w:type="spellEnd"/>
      <w:r w:rsidRPr="00D861F0">
        <w:rPr>
          <w:rFonts w:asciiTheme="minorHAnsi" w:hAnsiTheme="minorHAnsi" w:cstheme="minorHAnsi"/>
          <w:color w:val="000000"/>
        </w:rPr>
        <w:t xml:space="preserve"> 1.3.3 i którzy zostali zobowiązani do zachowania tajemnicy, na zasadach niniejszego paragrafu,</w:t>
      </w:r>
    </w:p>
    <w:p w:rsidR="00F0110F" w:rsidRPr="00D861F0" w:rsidRDefault="00F0110F" w:rsidP="005E1A65">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F0110F" w:rsidRPr="00D861F0" w:rsidRDefault="00F0110F" w:rsidP="005E1A65">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nie kopiować, nie powielać ani w żaden sposób nie rozpowszechniać jakiejkolwiek części informacji poufnych określonych w ust. 1 niniejszego paragrafu,</w:t>
      </w:r>
    </w:p>
    <w:p w:rsidR="00F0110F" w:rsidRPr="00D861F0" w:rsidRDefault="00F0110F" w:rsidP="005E1A65">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F0110F" w:rsidRPr="00D861F0" w:rsidRDefault="00F0110F" w:rsidP="005E1A65">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rsidR="00F0110F" w:rsidRPr="00D861F0" w:rsidRDefault="00F0110F" w:rsidP="005E1A65">
      <w:pPr>
        <w:pStyle w:val="Akapitzlist"/>
        <w:numPr>
          <w:ilvl w:val="1"/>
          <w:numId w:val="16"/>
        </w:numPr>
        <w:spacing w:after="0"/>
        <w:ind w:left="567" w:hanging="567"/>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w:t>
      </w:r>
      <w:r w:rsidRPr="00D861F0">
        <w:rPr>
          <w:rFonts w:asciiTheme="minorHAnsi" w:hAnsiTheme="minorHAnsi" w:cstheme="minorHAnsi"/>
          <w:color w:val="000000"/>
        </w:rPr>
        <w:lastRenderedPageBreak/>
        <w:t xml:space="preserve">ujawnienie mogłoby w jakikolwiek sposób naruszać renomę Zamawiającego. </w:t>
      </w:r>
      <w:r w:rsidRPr="00D861F0">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F0110F" w:rsidRPr="00D861F0" w:rsidRDefault="00F0110F" w:rsidP="005E1A65">
      <w:pPr>
        <w:pStyle w:val="Akapitzlist"/>
        <w:numPr>
          <w:ilvl w:val="1"/>
          <w:numId w:val="16"/>
        </w:numPr>
        <w:spacing w:after="0"/>
        <w:ind w:left="567" w:hanging="567"/>
        <w:contextualSpacing w:val="0"/>
        <w:jc w:val="both"/>
        <w:rPr>
          <w:rFonts w:asciiTheme="minorHAnsi" w:hAnsiTheme="minorHAnsi" w:cstheme="minorHAnsi"/>
          <w:color w:val="000000"/>
        </w:rPr>
      </w:pPr>
      <w:r>
        <w:rPr>
          <w:rFonts w:asciiTheme="minorHAnsi" w:hAnsiTheme="minorHAnsi" w:cstheme="minorHAnsi"/>
          <w:color w:val="000000"/>
        </w:rPr>
        <w:t>Postanowienia pkt 1</w:t>
      </w:r>
      <w:r w:rsidRPr="00D861F0">
        <w:rPr>
          <w:rFonts w:asciiTheme="minorHAnsi" w:hAnsiTheme="minorHAnsi" w:cstheme="minorHAnsi"/>
          <w:color w:val="000000"/>
        </w:rPr>
        <w:t>.4 nie będą miały zastosowania w stosunku do tych informacji uzyskanych od drugiej Strony, które:</w:t>
      </w:r>
    </w:p>
    <w:p w:rsidR="00F0110F" w:rsidRPr="00D861F0" w:rsidRDefault="00F0110F" w:rsidP="005E1A65">
      <w:pPr>
        <w:pStyle w:val="Akapitzlist"/>
        <w:numPr>
          <w:ilvl w:val="2"/>
          <w:numId w:val="16"/>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opublikowane, znane i urzędowo podane do publicznej wiadomości bez naruszania postanowień niniejszego paragrafu,</w:t>
      </w:r>
    </w:p>
    <w:p w:rsidR="00F0110F" w:rsidRPr="00D861F0" w:rsidRDefault="00F0110F" w:rsidP="005E1A65">
      <w:pPr>
        <w:pStyle w:val="Akapitzlist"/>
        <w:numPr>
          <w:ilvl w:val="2"/>
          <w:numId w:val="16"/>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w:t>
      </w:r>
      <w:r>
        <w:rPr>
          <w:rFonts w:asciiTheme="minorHAnsi" w:hAnsiTheme="minorHAnsi" w:cstheme="minorHAnsi"/>
          <w:color w:val="000000"/>
        </w:rPr>
        <w:t>w zakresie pkt. 1.4</w:t>
      </w:r>
      <w:r w:rsidRPr="00D861F0">
        <w:rPr>
          <w:rFonts w:asciiTheme="minorHAnsi" w:hAnsiTheme="minorHAnsi" w:cstheme="minorHAnsi"/>
          <w:color w:val="000000"/>
        </w:rPr>
        <w:t>.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rsidR="00F0110F" w:rsidRPr="003A4AF4" w:rsidRDefault="00F0110F" w:rsidP="00F0110F">
      <w:pPr>
        <w:spacing w:after="120" w:line="276" w:lineRule="auto"/>
        <w:ind w:left="1276"/>
        <w:jc w:val="both"/>
        <w:rPr>
          <w:rFonts w:asciiTheme="minorHAnsi" w:eastAsia="Calibri" w:hAnsiTheme="minorHAnsi" w:cstheme="minorHAnsi"/>
          <w:sz w:val="22"/>
          <w:szCs w:val="22"/>
          <w:lang w:eastAsia="en-US"/>
        </w:rPr>
      </w:pPr>
    </w:p>
    <w:p w:rsidR="00F0110F" w:rsidRPr="003A4AF4" w:rsidRDefault="00F0110F" w:rsidP="00F0110F">
      <w:pPr>
        <w:spacing w:after="120" w:line="276" w:lineRule="auto"/>
        <w:rPr>
          <w:rFonts w:asciiTheme="minorHAnsi" w:hAnsiTheme="minorHAnsi" w:cstheme="minorHAnsi"/>
          <w:sz w:val="22"/>
          <w:szCs w:val="22"/>
        </w:rPr>
      </w:pPr>
    </w:p>
    <w:p w:rsidR="00F0110F" w:rsidRPr="003A4AF4" w:rsidRDefault="00F0110F" w:rsidP="00F0110F">
      <w:pPr>
        <w:spacing w:line="276" w:lineRule="auto"/>
        <w:rPr>
          <w:rFonts w:asciiTheme="minorHAnsi" w:hAnsiTheme="minorHAnsi" w:cstheme="minorHAnsi"/>
          <w:sz w:val="22"/>
          <w:szCs w:val="22"/>
        </w:rPr>
      </w:pPr>
    </w:p>
    <w:p w:rsidR="00F0110F" w:rsidRPr="003A4AF4" w:rsidRDefault="00F0110F" w:rsidP="00F0110F">
      <w:pPr>
        <w:spacing w:line="276" w:lineRule="auto"/>
        <w:rPr>
          <w:rFonts w:asciiTheme="minorHAnsi" w:hAnsiTheme="minorHAnsi" w:cstheme="minorHAnsi"/>
          <w:sz w:val="22"/>
          <w:szCs w:val="22"/>
        </w:rPr>
      </w:pPr>
    </w:p>
    <w:p w:rsidR="00F0110F" w:rsidRPr="003A4AF4" w:rsidRDefault="00F0110F" w:rsidP="00F0110F">
      <w:pPr>
        <w:spacing w:line="276" w:lineRule="auto"/>
        <w:rPr>
          <w:rFonts w:asciiTheme="minorHAnsi" w:hAnsiTheme="minorHAnsi" w:cstheme="minorHAnsi"/>
          <w:sz w:val="22"/>
          <w:szCs w:val="22"/>
        </w:rPr>
      </w:pPr>
    </w:p>
    <w:p w:rsidR="00F0110F" w:rsidRPr="003A4AF4" w:rsidRDefault="00F0110F" w:rsidP="00F0110F">
      <w:pPr>
        <w:spacing w:line="276" w:lineRule="auto"/>
        <w:rPr>
          <w:rFonts w:asciiTheme="minorHAnsi" w:hAnsiTheme="minorHAnsi" w:cstheme="minorHAnsi"/>
          <w:sz w:val="22"/>
          <w:szCs w:val="22"/>
        </w:rPr>
      </w:pPr>
    </w:p>
    <w:p w:rsidR="00F0110F" w:rsidRDefault="00F0110F" w:rsidP="00F0110F">
      <w:pPr>
        <w:spacing w:line="276" w:lineRule="auto"/>
        <w:rPr>
          <w:rFonts w:asciiTheme="minorHAnsi" w:hAnsiTheme="minorHAnsi" w:cstheme="minorHAnsi"/>
          <w:sz w:val="22"/>
          <w:szCs w:val="22"/>
        </w:rPr>
      </w:pPr>
    </w:p>
    <w:p w:rsidR="00F0110F" w:rsidRDefault="00F0110F" w:rsidP="00F0110F">
      <w:pPr>
        <w:spacing w:line="276" w:lineRule="auto"/>
        <w:rPr>
          <w:rFonts w:asciiTheme="minorHAnsi" w:hAnsiTheme="minorHAnsi" w:cstheme="minorHAnsi"/>
          <w:sz w:val="22"/>
          <w:szCs w:val="22"/>
        </w:rPr>
      </w:pPr>
    </w:p>
    <w:p w:rsidR="00F0110F" w:rsidRDefault="00F0110F" w:rsidP="00F0110F">
      <w:pPr>
        <w:spacing w:line="276" w:lineRule="auto"/>
        <w:rPr>
          <w:rFonts w:asciiTheme="minorHAnsi" w:hAnsiTheme="minorHAnsi" w:cstheme="minorHAnsi"/>
          <w:sz w:val="22"/>
          <w:szCs w:val="22"/>
        </w:rPr>
      </w:pPr>
    </w:p>
    <w:p w:rsidR="00F0110F" w:rsidRDefault="00F0110F" w:rsidP="00F0110F">
      <w:pPr>
        <w:spacing w:line="276" w:lineRule="auto"/>
        <w:rPr>
          <w:rFonts w:asciiTheme="minorHAnsi" w:hAnsiTheme="minorHAnsi" w:cstheme="minorHAnsi"/>
          <w:sz w:val="22"/>
          <w:szCs w:val="22"/>
        </w:rPr>
      </w:pPr>
    </w:p>
    <w:p w:rsidR="00F0110F" w:rsidRDefault="00F0110F" w:rsidP="00F0110F">
      <w:pPr>
        <w:spacing w:line="276" w:lineRule="auto"/>
        <w:rPr>
          <w:rFonts w:asciiTheme="minorHAnsi" w:hAnsiTheme="minorHAnsi" w:cstheme="minorHAnsi"/>
          <w:sz w:val="22"/>
          <w:szCs w:val="22"/>
        </w:rPr>
      </w:pPr>
    </w:p>
    <w:p w:rsidR="00F0110F" w:rsidRDefault="00F0110F" w:rsidP="00F0110F">
      <w:pPr>
        <w:spacing w:line="276" w:lineRule="auto"/>
        <w:rPr>
          <w:rFonts w:asciiTheme="minorHAnsi" w:hAnsiTheme="minorHAnsi" w:cstheme="minorHAnsi"/>
          <w:sz w:val="22"/>
          <w:szCs w:val="22"/>
        </w:rPr>
      </w:pPr>
    </w:p>
    <w:p w:rsidR="00F0110F" w:rsidRDefault="00F0110F" w:rsidP="00F0110F">
      <w:pPr>
        <w:spacing w:line="276" w:lineRule="auto"/>
        <w:rPr>
          <w:rFonts w:asciiTheme="minorHAnsi" w:hAnsiTheme="minorHAnsi" w:cstheme="minorHAnsi"/>
          <w:sz w:val="22"/>
          <w:szCs w:val="22"/>
        </w:rPr>
      </w:pPr>
    </w:p>
    <w:p w:rsidR="00F0110F" w:rsidRDefault="00F0110F" w:rsidP="00F0110F">
      <w:pPr>
        <w:spacing w:line="276" w:lineRule="auto"/>
        <w:rPr>
          <w:rFonts w:asciiTheme="minorHAnsi" w:hAnsiTheme="minorHAnsi" w:cstheme="minorHAnsi"/>
          <w:sz w:val="22"/>
          <w:szCs w:val="22"/>
        </w:rPr>
      </w:pPr>
    </w:p>
    <w:p w:rsidR="00F0110F" w:rsidRDefault="00F0110F" w:rsidP="00F0110F">
      <w:pPr>
        <w:spacing w:line="276" w:lineRule="auto"/>
        <w:rPr>
          <w:rFonts w:asciiTheme="minorHAnsi" w:hAnsiTheme="minorHAnsi" w:cstheme="minorHAnsi"/>
          <w:sz w:val="22"/>
          <w:szCs w:val="22"/>
        </w:rPr>
      </w:pPr>
    </w:p>
    <w:p w:rsidR="00F0110F" w:rsidRDefault="00F0110F" w:rsidP="00F0110F">
      <w:pPr>
        <w:spacing w:line="276" w:lineRule="auto"/>
        <w:rPr>
          <w:rFonts w:asciiTheme="minorHAnsi" w:hAnsiTheme="minorHAnsi" w:cstheme="minorHAnsi"/>
          <w:sz w:val="22"/>
          <w:szCs w:val="22"/>
        </w:rPr>
      </w:pPr>
    </w:p>
    <w:p w:rsidR="00F0110F" w:rsidRDefault="00F0110F" w:rsidP="00F0110F">
      <w:pPr>
        <w:spacing w:line="276" w:lineRule="auto"/>
        <w:rPr>
          <w:rFonts w:asciiTheme="minorHAnsi" w:hAnsiTheme="minorHAnsi" w:cstheme="minorHAnsi"/>
          <w:sz w:val="22"/>
          <w:szCs w:val="22"/>
        </w:rPr>
      </w:pPr>
    </w:p>
    <w:p w:rsidR="00F0110F" w:rsidRPr="003A4AF4" w:rsidRDefault="00F0110F" w:rsidP="00F0110F">
      <w:pPr>
        <w:spacing w:line="276" w:lineRule="auto"/>
        <w:rPr>
          <w:rFonts w:asciiTheme="minorHAnsi" w:hAnsiTheme="minorHAnsi" w:cstheme="minorHAnsi"/>
          <w:sz w:val="22"/>
          <w:szCs w:val="22"/>
        </w:rPr>
      </w:pPr>
    </w:p>
    <w:p w:rsidR="00F0110F" w:rsidRPr="003A4AF4" w:rsidRDefault="00F0110F" w:rsidP="00F0110F">
      <w:pPr>
        <w:spacing w:line="276" w:lineRule="auto"/>
        <w:rPr>
          <w:rFonts w:asciiTheme="minorHAnsi" w:hAnsiTheme="minorHAnsi" w:cstheme="minorHAnsi"/>
          <w:sz w:val="22"/>
          <w:szCs w:val="22"/>
        </w:rPr>
      </w:pPr>
    </w:p>
    <w:p w:rsidR="00F0110F" w:rsidRPr="003A4AF4" w:rsidRDefault="00F0110F" w:rsidP="00F0110F">
      <w:pPr>
        <w:spacing w:line="276" w:lineRule="auto"/>
        <w:rPr>
          <w:rFonts w:asciiTheme="minorHAnsi" w:hAnsiTheme="minorHAnsi" w:cstheme="minorHAnsi"/>
          <w:sz w:val="22"/>
          <w:szCs w:val="22"/>
        </w:rPr>
      </w:pPr>
    </w:p>
    <w:p w:rsidR="00F0110F" w:rsidRDefault="00F0110F" w:rsidP="00F0110F">
      <w:pPr>
        <w:spacing w:line="276" w:lineRule="auto"/>
        <w:rPr>
          <w:rFonts w:asciiTheme="minorHAnsi" w:hAnsiTheme="minorHAnsi" w:cstheme="minorHAnsi"/>
          <w:sz w:val="22"/>
          <w:szCs w:val="22"/>
        </w:rPr>
      </w:pPr>
    </w:p>
    <w:p w:rsidR="00F0110F" w:rsidRDefault="00F0110F" w:rsidP="00F0110F">
      <w:pPr>
        <w:spacing w:line="276" w:lineRule="auto"/>
        <w:rPr>
          <w:rFonts w:asciiTheme="minorHAnsi" w:hAnsiTheme="minorHAnsi" w:cstheme="minorHAnsi"/>
          <w:sz w:val="22"/>
          <w:szCs w:val="22"/>
        </w:rPr>
      </w:pPr>
    </w:p>
    <w:p w:rsidR="00F0110F" w:rsidRDefault="00F0110F" w:rsidP="00F0110F">
      <w:pPr>
        <w:spacing w:line="276" w:lineRule="auto"/>
        <w:rPr>
          <w:rFonts w:asciiTheme="minorHAnsi" w:hAnsiTheme="minorHAnsi" w:cstheme="minorHAnsi"/>
          <w:sz w:val="22"/>
          <w:szCs w:val="22"/>
        </w:rPr>
      </w:pPr>
    </w:p>
    <w:p w:rsidR="00F0110F" w:rsidRPr="003A4AF4" w:rsidRDefault="00F0110F" w:rsidP="00F0110F">
      <w:pPr>
        <w:spacing w:line="276" w:lineRule="auto"/>
        <w:rPr>
          <w:rFonts w:asciiTheme="minorHAnsi" w:hAnsiTheme="minorHAnsi" w:cstheme="minorHAnsi"/>
          <w:sz w:val="22"/>
          <w:szCs w:val="22"/>
        </w:rPr>
      </w:pPr>
    </w:p>
    <w:p w:rsidR="00F0110F" w:rsidRDefault="00F0110F" w:rsidP="00F0110F">
      <w:pPr>
        <w:spacing w:line="276" w:lineRule="auto"/>
        <w:jc w:val="right"/>
        <w:rPr>
          <w:rFonts w:asciiTheme="minorHAnsi" w:hAnsiTheme="minorHAnsi" w:cstheme="minorHAnsi"/>
          <w:sz w:val="22"/>
          <w:szCs w:val="22"/>
        </w:rPr>
      </w:pPr>
    </w:p>
    <w:p w:rsidR="00F0110F" w:rsidRPr="00D861F0" w:rsidRDefault="00F0110F" w:rsidP="00F0110F">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sidR="00E1494A">
        <w:rPr>
          <w:rFonts w:asciiTheme="minorHAnsi" w:hAnsiTheme="minorHAnsi" w:cstheme="minorHAnsi"/>
          <w:b/>
          <w:sz w:val="22"/>
          <w:szCs w:val="22"/>
        </w:rPr>
        <w:t>8</w:t>
      </w:r>
      <w:r w:rsidRPr="00D861F0">
        <w:rPr>
          <w:rFonts w:asciiTheme="minorHAnsi" w:hAnsiTheme="minorHAnsi" w:cstheme="minorHAnsi"/>
          <w:b/>
          <w:sz w:val="22"/>
          <w:szCs w:val="22"/>
        </w:rPr>
        <w:t xml:space="preserve"> do umowy nr ZZ/O/4100/……/2022/………………………./MB</w:t>
      </w:r>
    </w:p>
    <w:p w:rsidR="00F0110F" w:rsidRDefault="00F0110F" w:rsidP="00F0110F">
      <w:pPr>
        <w:spacing w:line="276" w:lineRule="auto"/>
        <w:jc w:val="both"/>
        <w:rPr>
          <w:rFonts w:asciiTheme="minorHAnsi" w:eastAsia="Calibri" w:hAnsiTheme="minorHAnsi" w:cstheme="minorHAnsi"/>
          <w:i/>
          <w:iCs/>
          <w:sz w:val="22"/>
          <w:szCs w:val="22"/>
        </w:rPr>
      </w:pPr>
    </w:p>
    <w:p w:rsidR="00F0110F" w:rsidRPr="0099073E" w:rsidRDefault="00F0110F" w:rsidP="00F0110F">
      <w:pPr>
        <w:jc w:val="center"/>
        <w:rPr>
          <w:rFonts w:asciiTheme="minorHAnsi" w:hAnsiTheme="minorHAnsi" w:cstheme="minorHAnsi"/>
          <w:b/>
          <w:color w:val="000000"/>
          <w:sz w:val="24"/>
        </w:rPr>
      </w:pPr>
      <w:r w:rsidRPr="0099073E">
        <w:rPr>
          <w:rFonts w:asciiTheme="minorHAnsi" w:hAnsiTheme="minorHAnsi" w:cstheme="minorHAnsi"/>
          <w:b/>
          <w:color w:val="000000"/>
          <w:sz w:val="24"/>
        </w:rPr>
        <w:t>Wykaz podwykonawców</w:t>
      </w:r>
    </w:p>
    <w:p w:rsidR="00F0110F" w:rsidRDefault="00F0110F" w:rsidP="00F0110F">
      <w:pPr>
        <w:rPr>
          <w:rFonts w:asciiTheme="minorHAnsi" w:hAnsiTheme="minorHAnsi" w:cstheme="minorHAnsi"/>
          <w:color w:val="000000"/>
        </w:rPr>
      </w:pPr>
    </w:p>
    <w:tbl>
      <w:tblPr>
        <w:tblStyle w:val="Tabela-Siatka7"/>
        <w:tblW w:w="9776" w:type="dxa"/>
        <w:tblLook w:val="04A0" w:firstRow="1" w:lastRow="0" w:firstColumn="1" w:lastColumn="0" w:noHBand="0" w:noVBand="1"/>
      </w:tblPr>
      <w:tblGrid>
        <w:gridCol w:w="562"/>
        <w:gridCol w:w="4253"/>
        <w:gridCol w:w="4961"/>
      </w:tblGrid>
      <w:tr w:rsidR="00F0110F" w:rsidRPr="003A4AF4" w:rsidTr="008B5E2D">
        <w:tc>
          <w:tcPr>
            <w:tcW w:w="562" w:type="dxa"/>
            <w:vAlign w:val="center"/>
          </w:tcPr>
          <w:p w:rsidR="00F0110F" w:rsidRPr="003A4AF4" w:rsidRDefault="00F0110F" w:rsidP="008B5E2D">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L.p.</w:t>
            </w:r>
          </w:p>
        </w:tc>
        <w:tc>
          <w:tcPr>
            <w:tcW w:w="4253" w:type="dxa"/>
            <w:vAlign w:val="center"/>
          </w:tcPr>
          <w:p w:rsidR="00F0110F" w:rsidRPr="003A4AF4" w:rsidRDefault="00F0110F" w:rsidP="008B5E2D">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Nazwa podwykonawcy</w:t>
            </w:r>
          </w:p>
        </w:tc>
        <w:tc>
          <w:tcPr>
            <w:tcW w:w="4961" w:type="dxa"/>
            <w:vAlign w:val="center"/>
          </w:tcPr>
          <w:p w:rsidR="00F0110F" w:rsidRPr="003A4AF4" w:rsidRDefault="00F0110F" w:rsidP="008B5E2D">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Zakres prac</w:t>
            </w:r>
          </w:p>
        </w:tc>
      </w:tr>
      <w:tr w:rsidR="00F0110F" w:rsidRPr="003A4AF4" w:rsidTr="008B5E2D">
        <w:tc>
          <w:tcPr>
            <w:tcW w:w="562" w:type="dxa"/>
            <w:vAlign w:val="center"/>
          </w:tcPr>
          <w:p w:rsidR="00F0110F" w:rsidRPr="003A4AF4" w:rsidRDefault="00F0110F" w:rsidP="005E1A65">
            <w:pPr>
              <w:numPr>
                <w:ilvl w:val="0"/>
                <w:numId w:val="9"/>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F0110F" w:rsidRPr="003A4AF4" w:rsidRDefault="00F0110F" w:rsidP="008B5E2D">
            <w:pPr>
              <w:spacing w:after="120" w:line="276" w:lineRule="auto"/>
              <w:rPr>
                <w:rFonts w:asciiTheme="minorHAnsi" w:eastAsia="Calibri" w:hAnsiTheme="minorHAnsi" w:cstheme="minorHAnsi"/>
                <w:sz w:val="22"/>
                <w:szCs w:val="22"/>
                <w:lang w:eastAsia="en-US"/>
              </w:rPr>
            </w:pPr>
          </w:p>
        </w:tc>
        <w:tc>
          <w:tcPr>
            <w:tcW w:w="4961" w:type="dxa"/>
            <w:vAlign w:val="center"/>
          </w:tcPr>
          <w:p w:rsidR="00F0110F" w:rsidRPr="003A4AF4" w:rsidRDefault="00F0110F" w:rsidP="008B5E2D">
            <w:pPr>
              <w:spacing w:after="120" w:line="276" w:lineRule="auto"/>
              <w:rPr>
                <w:rFonts w:asciiTheme="minorHAnsi" w:eastAsia="Calibri" w:hAnsiTheme="minorHAnsi" w:cstheme="minorHAnsi"/>
                <w:sz w:val="22"/>
                <w:szCs w:val="22"/>
                <w:lang w:eastAsia="en-US"/>
              </w:rPr>
            </w:pPr>
          </w:p>
        </w:tc>
      </w:tr>
      <w:tr w:rsidR="00F0110F" w:rsidRPr="003A4AF4" w:rsidTr="008B5E2D">
        <w:tc>
          <w:tcPr>
            <w:tcW w:w="562" w:type="dxa"/>
            <w:vAlign w:val="center"/>
          </w:tcPr>
          <w:p w:rsidR="00F0110F" w:rsidRPr="003A4AF4" w:rsidRDefault="00F0110F" w:rsidP="005E1A65">
            <w:pPr>
              <w:numPr>
                <w:ilvl w:val="0"/>
                <w:numId w:val="9"/>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F0110F" w:rsidRPr="003A4AF4" w:rsidRDefault="00F0110F" w:rsidP="008B5E2D">
            <w:pPr>
              <w:spacing w:after="120" w:line="276" w:lineRule="auto"/>
              <w:rPr>
                <w:rFonts w:asciiTheme="minorHAnsi" w:eastAsia="Calibri" w:hAnsiTheme="minorHAnsi" w:cstheme="minorHAnsi"/>
                <w:sz w:val="22"/>
                <w:szCs w:val="22"/>
                <w:lang w:eastAsia="en-US"/>
              </w:rPr>
            </w:pPr>
          </w:p>
        </w:tc>
        <w:tc>
          <w:tcPr>
            <w:tcW w:w="4961" w:type="dxa"/>
            <w:vAlign w:val="center"/>
          </w:tcPr>
          <w:p w:rsidR="00F0110F" w:rsidRPr="003A4AF4" w:rsidRDefault="00F0110F" w:rsidP="008B5E2D">
            <w:pPr>
              <w:spacing w:after="120" w:line="276" w:lineRule="auto"/>
              <w:rPr>
                <w:rFonts w:asciiTheme="minorHAnsi" w:eastAsia="Calibri" w:hAnsiTheme="minorHAnsi" w:cstheme="minorHAnsi"/>
                <w:sz w:val="22"/>
                <w:szCs w:val="22"/>
                <w:lang w:eastAsia="en-US"/>
              </w:rPr>
            </w:pPr>
          </w:p>
        </w:tc>
      </w:tr>
      <w:tr w:rsidR="00F0110F" w:rsidRPr="003A4AF4" w:rsidTr="008B5E2D">
        <w:tc>
          <w:tcPr>
            <w:tcW w:w="562" w:type="dxa"/>
            <w:vAlign w:val="center"/>
          </w:tcPr>
          <w:p w:rsidR="00F0110F" w:rsidRPr="003A4AF4" w:rsidRDefault="00F0110F" w:rsidP="005E1A65">
            <w:pPr>
              <w:numPr>
                <w:ilvl w:val="0"/>
                <w:numId w:val="9"/>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F0110F" w:rsidRPr="003A4AF4" w:rsidRDefault="00F0110F" w:rsidP="008B5E2D">
            <w:pPr>
              <w:spacing w:after="120" w:line="276" w:lineRule="auto"/>
              <w:rPr>
                <w:rFonts w:asciiTheme="minorHAnsi" w:eastAsia="Calibri" w:hAnsiTheme="minorHAnsi" w:cstheme="minorHAnsi"/>
                <w:sz w:val="22"/>
                <w:szCs w:val="22"/>
                <w:lang w:eastAsia="en-US"/>
              </w:rPr>
            </w:pPr>
          </w:p>
        </w:tc>
        <w:tc>
          <w:tcPr>
            <w:tcW w:w="4961" w:type="dxa"/>
            <w:vAlign w:val="center"/>
          </w:tcPr>
          <w:p w:rsidR="00F0110F" w:rsidRPr="003A4AF4" w:rsidRDefault="00F0110F" w:rsidP="008B5E2D">
            <w:pPr>
              <w:spacing w:after="120" w:line="276" w:lineRule="auto"/>
              <w:rPr>
                <w:rFonts w:asciiTheme="minorHAnsi" w:eastAsia="Calibri" w:hAnsiTheme="minorHAnsi" w:cstheme="minorHAnsi"/>
                <w:sz w:val="22"/>
                <w:szCs w:val="22"/>
                <w:lang w:eastAsia="en-US"/>
              </w:rPr>
            </w:pPr>
          </w:p>
        </w:tc>
      </w:tr>
    </w:tbl>
    <w:p w:rsidR="00F0110F" w:rsidRDefault="00F0110F" w:rsidP="00F0110F">
      <w:pPr>
        <w:rPr>
          <w:rFonts w:asciiTheme="minorHAnsi" w:hAnsiTheme="minorHAnsi" w:cstheme="minorHAnsi"/>
          <w:color w:val="000000"/>
        </w:rPr>
      </w:pPr>
    </w:p>
    <w:p w:rsidR="00F0110F" w:rsidRDefault="00F0110F" w:rsidP="00F0110F">
      <w:pPr>
        <w:rPr>
          <w:rFonts w:asciiTheme="minorHAnsi" w:hAnsiTheme="minorHAnsi" w:cstheme="minorHAnsi"/>
          <w:color w:val="000000"/>
        </w:rPr>
      </w:pPr>
    </w:p>
    <w:p w:rsidR="00F0110F" w:rsidRPr="00D861F0" w:rsidRDefault="00F0110F" w:rsidP="00F0110F">
      <w:pPr>
        <w:spacing w:line="276" w:lineRule="auto"/>
        <w:jc w:val="both"/>
        <w:rPr>
          <w:rFonts w:asciiTheme="minorHAnsi" w:eastAsia="Calibri" w:hAnsiTheme="minorHAnsi" w:cstheme="minorHAnsi"/>
          <w:iCs/>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Default="0042618D" w:rsidP="0042618D">
      <w:pPr>
        <w:spacing w:line="276" w:lineRule="auto"/>
        <w:jc w:val="right"/>
        <w:rPr>
          <w:rFonts w:asciiTheme="minorHAnsi" w:hAnsiTheme="minorHAnsi" w:cstheme="minorHAnsi"/>
          <w:b/>
          <w:sz w:val="22"/>
          <w:szCs w:val="22"/>
        </w:rPr>
      </w:pPr>
    </w:p>
    <w:p w:rsidR="0042618D" w:rsidRPr="00D861F0" w:rsidRDefault="0042618D" w:rsidP="0042618D">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9</w:t>
      </w:r>
      <w:r w:rsidRPr="00D861F0">
        <w:rPr>
          <w:rFonts w:asciiTheme="minorHAnsi" w:hAnsiTheme="minorHAnsi" w:cstheme="minorHAnsi"/>
          <w:b/>
          <w:sz w:val="22"/>
          <w:szCs w:val="22"/>
        </w:rPr>
        <w:t xml:space="preserve"> do umowy nr ZZ/O/4100/……/2022/………………………./MB</w:t>
      </w:r>
    </w:p>
    <w:p w:rsidR="0042618D" w:rsidRDefault="0042618D" w:rsidP="0042618D">
      <w:pPr>
        <w:jc w:val="center"/>
        <w:rPr>
          <w:b/>
          <w:sz w:val="28"/>
          <w:szCs w:val="28"/>
        </w:rPr>
      </w:pPr>
    </w:p>
    <w:p w:rsidR="0042618D" w:rsidRDefault="0042618D" w:rsidP="0042618D">
      <w:pPr>
        <w:jc w:val="center"/>
        <w:rPr>
          <w:rFonts w:asciiTheme="minorHAnsi" w:hAnsiTheme="minorHAnsi" w:cstheme="minorHAnsi"/>
          <w:b/>
          <w:sz w:val="28"/>
          <w:szCs w:val="28"/>
        </w:rPr>
      </w:pPr>
    </w:p>
    <w:p w:rsidR="0042618D" w:rsidRDefault="0042618D" w:rsidP="0042618D">
      <w:pPr>
        <w:jc w:val="center"/>
        <w:rPr>
          <w:rFonts w:asciiTheme="minorHAnsi" w:hAnsiTheme="minorHAnsi" w:cstheme="minorHAnsi"/>
          <w:b/>
          <w:sz w:val="28"/>
          <w:szCs w:val="28"/>
        </w:rPr>
      </w:pPr>
    </w:p>
    <w:p w:rsidR="0042618D" w:rsidRPr="0042618D" w:rsidRDefault="0042618D" w:rsidP="0042618D">
      <w:pPr>
        <w:jc w:val="center"/>
        <w:rPr>
          <w:rFonts w:asciiTheme="minorHAnsi" w:hAnsiTheme="minorHAnsi" w:cstheme="minorHAnsi"/>
          <w:b/>
          <w:sz w:val="28"/>
          <w:szCs w:val="28"/>
        </w:rPr>
      </w:pPr>
      <w:r w:rsidRPr="0042618D">
        <w:rPr>
          <w:rFonts w:asciiTheme="minorHAnsi" w:hAnsiTheme="minorHAnsi" w:cstheme="minorHAnsi"/>
          <w:b/>
          <w:sz w:val="28"/>
          <w:szCs w:val="28"/>
        </w:rPr>
        <w:t>PROTOKÓŁ ODBIORU</w:t>
      </w:r>
    </w:p>
    <w:p w:rsidR="0042618D" w:rsidRPr="0042618D" w:rsidRDefault="0042618D" w:rsidP="0042618D">
      <w:pPr>
        <w:jc w:val="both"/>
        <w:rPr>
          <w:rFonts w:asciiTheme="minorHAnsi" w:hAnsiTheme="minorHAnsi" w:cstheme="minorHAnsi"/>
          <w:sz w:val="24"/>
        </w:rPr>
      </w:pPr>
      <w:r w:rsidRPr="0042618D">
        <w:rPr>
          <w:rFonts w:asciiTheme="minorHAnsi" w:hAnsiTheme="minorHAnsi" w:cstheme="minorHAnsi"/>
          <w:sz w:val="24"/>
        </w:rPr>
        <w:t>dot. Umowy  nr……………………………………………………………………………………………………………………..</w:t>
      </w:r>
    </w:p>
    <w:p w:rsidR="0042618D" w:rsidRPr="0042618D" w:rsidRDefault="0042618D" w:rsidP="0042618D">
      <w:pPr>
        <w:rPr>
          <w:rFonts w:asciiTheme="minorHAnsi" w:hAnsiTheme="minorHAnsi" w:cstheme="minorHAnsi"/>
          <w:sz w:val="24"/>
        </w:rPr>
      </w:pPr>
    </w:p>
    <w:p w:rsidR="0042618D" w:rsidRPr="0042618D" w:rsidRDefault="0042618D" w:rsidP="0042618D">
      <w:pPr>
        <w:rPr>
          <w:rFonts w:asciiTheme="minorHAnsi" w:hAnsiTheme="minorHAnsi" w:cstheme="minorHAnsi"/>
          <w:sz w:val="24"/>
        </w:rPr>
      </w:pPr>
      <w:r w:rsidRPr="0042618D">
        <w:rPr>
          <w:rFonts w:asciiTheme="minorHAnsi" w:hAnsiTheme="minorHAnsi" w:cstheme="minorHAnsi"/>
          <w:sz w:val="24"/>
        </w:rPr>
        <w:t>Strona zdająca:</w:t>
      </w:r>
    </w:p>
    <w:p w:rsidR="0042618D" w:rsidRPr="0042618D" w:rsidRDefault="0042618D" w:rsidP="0042618D">
      <w:pPr>
        <w:rPr>
          <w:rFonts w:asciiTheme="minorHAnsi" w:hAnsiTheme="minorHAnsi" w:cstheme="minorHAnsi"/>
          <w:b/>
          <w:sz w:val="24"/>
        </w:rPr>
      </w:pPr>
      <w:r w:rsidRPr="0042618D">
        <w:rPr>
          <w:rFonts w:asciiTheme="minorHAnsi" w:hAnsiTheme="minorHAnsi" w:cstheme="minorHAnsi"/>
          <w:b/>
          <w:sz w:val="24"/>
        </w:rPr>
        <w:t>…………………………..</w:t>
      </w:r>
    </w:p>
    <w:p w:rsidR="0042618D" w:rsidRPr="0042618D" w:rsidRDefault="0042618D" w:rsidP="0042618D">
      <w:pPr>
        <w:rPr>
          <w:rFonts w:asciiTheme="minorHAnsi" w:hAnsiTheme="minorHAnsi" w:cstheme="minorHAnsi"/>
          <w:b/>
          <w:sz w:val="24"/>
        </w:rPr>
      </w:pPr>
      <w:r w:rsidRPr="0042618D">
        <w:rPr>
          <w:rFonts w:asciiTheme="minorHAnsi" w:hAnsiTheme="minorHAnsi" w:cstheme="minorHAnsi"/>
          <w:b/>
          <w:sz w:val="24"/>
        </w:rPr>
        <w:t>…………………………..</w:t>
      </w:r>
    </w:p>
    <w:p w:rsidR="0042618D" w:rsidRPr="0042618D" w:rsidRDefault="0042618D" w:rsidP="0042618D">
      <w:pPr>
        <w:rPr>
          <w:rFonts w:asciiTheme="minorHAnsi" w:hAnsiTheme="minorHAnsi" w:cstheme="minorHAnsi"/>
          <w:b/>
          <w:sz w:val="24"/>
        </w:rPr>
      </w:pPr>
      <w:r w:rsidRPr="0042618D">
        <w:rPr>
          <w:rFonts w:asciiTheme="minorHAnsi" w:hAnsiTheme="minorHAnsi" w:cstheme="minorHAnsi"/>
          <w:b/>
          <w:sz w:val="24"/>
        </w:rPr>
        <w:t>…………………………..</w:t>
      </w:r>
    </w:p>
    <w:p w:rsidR="0042618D" w:rsidRPr="0042618D" w:rsidRDefault="0042618D" w:rsidP="0042618D">
      <w:pPr>
        <w:rPr>
          <w:rFonts w:asciiTheme="minorHAnsi" w:hAnsiTheme="minorHAnsi" w:cstheme="minorHAnsi"/>
          <w:sz w:val="24"/>
        </w:rPr>
      </w:pPr>
    </w:p>
    <w:p w:rsidR="0042618D" w:rsidRPr="0042618D" w:rsidRDefault="0042618D" w:rsidP="0042618D">
      <w:pPr>
        <w:ind w:left="3540"/>
        <w:rPr>
          <w:rFonts w:asciiTheme="minorHAnsi" w:hAnsiTheme="minorHAnsi" w:cstheme="minorHAnsi"/>
          <w:sz w:val="24"/>
        </w:rPr>
      </w:pPr>
      <w:r w:rsidRPr="0042618D">
        <w:rPr>
          <w:rFonts w:asciiTheme="minorHAnsi" w:hAnsiTheme="minorHAnsi" w:cstheme="minorHAnsi"/>
          <w:sz w:val="24"/>
        </w:rPr>
        <w:t>Strona odbierająca:</w:t>
      </w:r>
    </w:p>
    <w:p w:rsidR="0042618D" w:rsidRPr="0042618D" w:rsidRDefault="0042618D" w:rsidP="0042618D">
      <w:pPr>
        <w:ind w:left="3540"/>
        <w:rPr>
          <w:rFonts w:asciiTheme="minorHAnsi" w:hAnsiTheme="minorHAnsi" w:cstheme="minorHAnsi"/>
          <w:b/>
          <w:sz w:val="24"/>
        </w:rPr>
      </w:pPr>
      <w:r w:rsidRPr="0042618D">
        <w:rPr>
          <w:rFonts w:asciiTheme="minorHAnsi" w:hAnsiTheme="minorHAnsi" w:cstheme="minorHAnsi"/>
          <w:b/>
          <w:sz w:val="24"/>
        </w:rPr>
        <w:t>Enea Elektrownia Połaniec S.A.</w:t>
      </w:r>
    </w:p>
    <w:p w:rsidR="0042618D" w:rsidRPr="0042618D" w:rsidRDefault="0042618D" w:rsidP="0042618D">
      <w:pPr>
        <w:ind w:left="3540"/>
        <w:rPr>
          <w:rFonts w:asciiTheme="minorHAnsi" w:hAnsiTheme="minorHAnsi" w:cstheme="minorHAnsi"/>
          <w:b/>
          <w:sz w:val="24"/>
        </w:rPr>
      </w:pPr>
      <w:r w:rsidRPr="0042618D">
        <w:rPr>
          <w:rFonts w:asciiTheme="minorHAnsi" w:hAnsiTheme="minorHAnsi" w:cstheme="minorHAnsi"/>
          <w:b/>
          <w:sz w:val="24"/>
        </w:rPr>
        <w:t>Zawada 26</w:t>
      </w:r>
    </w:p>
    <w:p w:rsidR="0042618D" w:rsidRPr="0042618D" w:rsidRDefault="0042618D" w:rsidP="0042618D">
      <w:pPr>
        <w:ind w:left="3540"/>
        <w:rPr>
          <w:rFonts w:asciiTheme="minorHAnsi" w:hAnsiTheme="minorHAnsi" w:cstheme="minorHAnsi"/>
          <w:b/>
          <w:sz w:val="24"/>
        </w:rPr>
      </w:pPr>
      <w:r w:rsidRPr="0042618D">
        <w:rPr>
          <w:rFonts w:asciiTheme="minorHAnsi" w:hAnsiTheme="minorHAnsi" w:cstheme="minorHAnsi"/>
          <w:b/>
          <w:sz w:val="24"/>
        </w:rPr>
        <w:t>28-230 Połaniec</w:t>
      </w:r>
    </w:p>
    <w:p w:rsidR="0042618D" w:rsidRPr="0042618D" w:rsidRDefault="0042618D" w:rsidP="0042618D">
      <w:pPr>
        <w:rPr>
          <w:rFonts w:asciiTheme="minorHAnsi" w:hAnsiTheme="minorHAnsi" w:cstheme="minorHAnsi"/>
          <w:sz w:val="24"/>
        </w:rPr>
      </w:pPr>
    </w:p>
    <w:p w:rsidR="0042618D" w:rsidRPr="0042618D" w:rsidRDefault="0042618D" w:rsidP="0042618D">
      <w:pPr>
        <w:jc w:val="both"/>
        <w:rPr>
          <w:rFonts w:asciiTheme="minorHAnsi" w:hAnsiTheme="minorHAnsi" w:cstheme="minorHAnsi"/>
          <w:sz w:val="24"/>
        </w:rPr>
      </w:pPr>
      <w:r w:rsidRPr="0042618D">
        <w:rPr>
          <w:rFonts w:asciiTheme="minorHAnsi" w:hAnsiTheme="minorHAnsi" w:cstheme="minorHAnsi"/>
          <w:sz w:val="24"/>
        </w:rPr>
        <w:t xml:space="preserve">Strona odbierająca przyjmuje ………………………………………………………………………………………………………………………………………………………….i nie wnosi /wnosi zastrzeżeń (- </w:t>
      </w:r>
      <w:proofErr w:type="spellStart"/>
      <w:r w:rsidRPr="0042618D">
        <w:rPr>
          <w:rFonts w:asciiTheme="minorHAnsi" w:hAnsiTheme="minorHAnsi" w:cstheme="minorHAnsi"/>
          <w:sz w:val="24"/>
        </w:rPr>
        <w:t>nia</w:t>
      </w:r>
      <w:proofErr w:type="spellEnd"/>
      <w:r w:rsidRPr="0042618D">
        <w:rPr>
          <w:rFonts w:asciiTheme="minorHAnsi" w:hAnsiTheme="minorHAnsi" w:cstheme="minorHAnsi"/>
          <w:sz w:val="24"/>
        </w:rPr>
        <w:t>) do w/w  opracowania zgodnie z trybem zawartym w Umowie.</w:t>
      </w:r>
    </w:p>
    <w:p w:rsidR="0042618D" w:rsidRPr="0042618D" w:rsidRDefault="0042618D" w:rsidP="0042618D">
      <w:pPr>
        <w:jc w:val="both"/>
        <w:rPr>
          <w:rFonts w:asciiTheme="minorHAnsi" w:hAnsiTheme="minorHAnsi" w:cstheme="minorHAnsi"/>
          <w:sz w:val="24"/>
        </w:rPr>
      </w:pPr>
      <w:r w:rsidRPr="0042618D">
        <w:rPr>
          <w:rFonts w:asciiTheme="minorHAnsi" w:hAnsiTheme="minorHAnsi" w:cstheme="minorHAnsi"/>
          <w:sz w:val="24"/>
        </w:rPr>
        <w:t>Strona zdająca jako Wykonawca oświadcza, że w/w …………………………………zostało wykonane zgodnie z Umową nr …………………… zawartą w dniu ………………………r. pomiędzy …………………………………………………………. a Enea Elektrownia Połaniec S.A.</w:t>
      </w:r>
    </w:p>
    <w:p w:rsidR="0042618D" w:rsidRPr="0042618D" w:rsidRDefault="0042618D" w:rsidP="0042618D">
      <w:pPr>
        <w:rPr>
          <w:rFonts w:asciiTheme="minorHAnsi" w:hAnsiTheme="minorHAnsi" w:cstheme="minorHAnsi"/>
          <w:sz w:val="24"/>
        </w:rPr>
      </w:pPr>
    </w:p>
    <w:p w:rsidR="0042618D" w:rsidRPr="0042618D" w:rsidRDefault="0042618D" w:rsidP="0042618D">
      <w:pPr>
        <w:rPr>
          <w:rFonts w:asciiTheme="minorHAnsi" w:hAnsiTheme="minorHAnsi" w:cstheme="minorHAnsi"/>
          <w:sz w:val="24"/>
        </w:rPr>
      </w:pPr>
      <w:r w:rsidRPr="0042618D">
        <w:rPr>
          <w:rFonts w:asciiTheme="minorHAnsi" w:hAnsiTheme="minorHAnsi" w:cstheme="minorHAnsi"/>
          <w:sz w:val="24"/>
        </w:rPr>
        <w:t>UWAGI</w:t>
      </w:r>
    </w:p>
    <w:p w:rsidR="0042618D" w:rsidRPr="0042618D" w:rsidRDefault="0042618D" w:rsidP="0042618D">
      <w:pPr>
        <w:rPr>
          <w:rFonts w:asciiTheme="minorHAnsi" w:hAnsiTheme="minorHAnsi" w:cstheme="minorHAnsi"/>
          <w:sz w:val="24"/>
        </w:rPr>
      </w:pPr>
      <w:r w:rsidRPr="0042618D">
        <w:rPr>
          <w:rFonts w:asciiTheme="minorHAnsi" w:hAnsiTheme="minorHAnsi" w:cstheme="minorHAnsi"/>
          <w:sz w:val="24"/>
        </w:rPr>
        <w:t>………………………………………………………………………………………………………………………………………………………………………………………………………………………………………………………………………………………………………………………………………………………………………………………………………………………………………………</w:t>
      </w:r>
    </w:p>
    <w:p w:rsidR="0042618D" w:rsidRPr="0042618D" w:rsidRDefault="0042618D" w:rsidP="0042618D">
      <w:pPr>
        <w:rPr>
          <w:rFonts w:asciiTheme="minorHAnsi" w:hAnsiTheme="minorHAnsi" w:cstheme="minorHAnsi"/>
          <w:sz w:val="24"/>
        </w:rPr>
      </w:pPr>
    </w:p>
    <w:p w:rsidR="0042618D" w:rsidRPr="0042618D" w:rsidRDefault="0042618D" w:rsidP="0042618D">
      <w:pPr>
        <w:rPr>
          <w:rFonts w:asciiTheme="minorHAnsi" w:hAnsiTheme="minorHAnsi" w:cstheme="minorHAnsi"/>
          <w:sz w:val="24"/>
        </w:rPr>
      </w:pPr>
      <w:r w:rsidRPr="0042618D">
        <w:rPr>
          <w:rFonts w:asciiTheme="minorHAnsi" w:hAnsiTheme="minorHAnsi" w:cstheme="minorHAnsi"/>
          <w:sz w:val="24"/>
        </w:rPr>
        <w:t>Strona zdająca:                                                                                          Strona odbierająca:</w:t>
      </w:r>
    </w:p>
    <w:p w:rsidR="0042618D" w:rsidRPr="0042618D" w:rsidRDefault="0042618D" w:rsidP="0042618D">
      <w:pPr>
        <w:rPr>
          <w:rFonts w:asciiTheme="minorHAnsi" w:hAnsiTheme="minorHAnsi" w:cstheme="minorHAnsi"/>
          <w:sz w:val="24"/>
        </w:rPr>
      </w:pPr>
      <w:r w:rsidRPr="0042618D">
        <w:rPr>
          <w:rFonts w:asciiTheme="minorHAnsi" w:hAnsiTheme="minorHAnsi" w:cstheme="minorHAnsi"/>
          <w:sz w:val="24"/>
        </w:rPr>
        <w:t xml:space="preserve"> Data  ……………. </w:t>
      </w:r>
      <w:r w:rsidRPr="0042618D">
        <w:rPr>
          <w:rFonts w:asciiTheme="minorHAnsi" w:hAnsiTheme="minorHAnsi" w:cstheme="minorHAnsi"/>
          <w:sz w:val="24"/>
        </w:rPr>
        <w:tab/>
      </w:r>
      <w:r w:rsidRPr="0042618D">
        <w:rPr>
          <w:rFonts w:asciiTheme="minorHAnsi" w:hAnsiTheme="minorHAnsi" w:cstheme="minorHAnsi"/>
          <w:sz w:val="24"/>
        </w:rPr>
        <w:tab/>
      </w:r>
      <w:r w:rsidRPr="0042618D">
        <w:rPr>
          <w:rFonts w:asciiTheme="minorHAnsi" w:hAnsiTheme="minorHAnsi" w:cstheme="minorHAnsi"/>
          <w:sz w:val="24"/>
        </w:rPr>
        <w:tab/>
      </w:r>
      <w:r w:rsidRPr="0042618D">
        <w:rPr>
          <w:rFonts w:asciiTheme="minorHAnsi" w:hAnsiTheme="minorHAnsi" w:cstheme="minorHAnsi"/>
          <w:sz w:val="24"/>
        </w:rPr>
        <w:tab/>
      </w:r>
      <w:r w:rsidRPr="0042618D">
        <w:rPr>
          <w:rFonts w:asciiTheme="minorHAnsi" w:hAnsiTheme="minorHAnsi" w:cstheme="minorHAnsi"/>
          <w:sz w:val="24"/>
        </w:rPr>
        <w:tab/>
      </w:r>
      <w:r w:rsidRPr="0042618D">
        <w:rPr>
          <w:rFonts w:asciiTheme="minorHAnsi" w:hAnsiTheme="minorHAnsi" w:cstheme="minorHAnsi"/>
          <w:sz w:val="24"/>
        </w:rPr>
        <w:tab/>
      </w:r>
      <w:r w:rsidRPr="0042618D">
        <w:rPr>
          <w:rFonts w:asciiTheme="minorHAnsi" w:hAnsiTheme="minorHAnsi" w:cstheme="minorHAnsi"/>
          <w:sz w:val="24"/>
        </w:rPr>
        <w:tab/>
        <w:t>………………</w:t>
      </w:r>
    </w:p>
    <w:p w:rsidR="0042618D" w:rsidRPr="0042618D" w:rsidRDefault="0042618D" w:rsidP="0042618D">
      <w:pPr>
        <w:rPr>
          <w:rFonts w:asciiTheme="minorHAnsi" w:hAnsiTheme="minorHAnsi" w:cstheme="minorHAnsi"/>
          <w:sz w:val="24"/>
        </w:rPr>
      </w:pPr>
    </w:p>
    <w:p w:rsidR="0042618D" w:rsidRPr="0042618D" w:rsidRDefault="0042618D" w:rsidP="0042618D">
      <w:pPr>
        <w:rPr>
          <w:rFonts w:asciiTheme="minorHAnsi" w:hAnsiTheme="minorHAnsi" w:cstheme="minorHAnsi"/>
          <w:sz w:val="24"/>
        </w:rPr>
      </w:pPr>
      <w:r w:rsidRPr="0042618D">
        <w:rPr>
          <w:rFonts w:asciiTheme="minorHAnsi" w:hAnsiTheme="minorHAnsi" w:cstheme="minorHAnsi"/>
          <w:sz w:val="24"/>
        </w:rPr>
        <w:t xml:space="preserve">…………………………… </w:t>
      </w:r>
      <w:r w:rsidRPr="0042618D">
        <w:rPr>
          <w:rFonts w:asciiTheme="minorHAnsi" w:hAnsiTheme="minorHAnsi" w:cstheme="minorHAnsi"/>
          <w:sz w:val="24"/>
        </w:rPr>
        <w:tab/>
      </w:r>
      <w:r w:rsidRPr="0042618D">
        <w:rPr>
          <w:rFonts w:asciiTheme="minorHAnsi" w:hAnsiTheme="minorHAnsi" w:cstheme="minorHAnsi"/>
          <w:sz w:val="24"/>
        </w:rPr>
        <w:tab/>
      </w:r>
      <w:r w:rsidRPr="0042618D">
        <w:rPr>
          <w:rFonts w:asciiTheme="minorHAnsi" w:hAnsiTheme="minorHAnsi" w:cstheme="minorHAnsi"/>
          <w:sz w:val="24"/>
        </w:rPr>
        <w:tab/>
      </w:r>
      <w:r w:rsidRPr="0042618D">
        <w:rPr>
          <w:rFonts w:asciiTheme="minorHAnsi" w:hAnsiTheme="minorHAnsi" w:cstheme="minorHAnsi"/>
          <w:sz w:val="24"/>
        </w:rPr>
        <w:tab/>
      </w:r>
      <w:r w:rsidRPr="0042618D">
        <w:rPr>
          <w:rFonts w:asciiTheme="minorHAnsi" w:hAnsiTheme="minorHAnsi" w:cstheme="minorHAnsi"/>
          <w:sz w:val="24"/>
        </w:rPr>
        <w:tab/>
        <w:t xml:space="preserve">                      …………………………………..</w:t>
      </w:r>
    </w:p>
    <w:p w:rsidR="0042618D" w:rsidRPr="0042618D" w:rsidRDefault="0042618D" w:rsidP="0042618D">
      <w:pPr>
        <w:rPr>
          <w:rFonts w:asciiTheme="minorHAnsi" w:hAnsiTheme="minorHAnsi" w:cstheme="minorHAnsi"/>
        </w:rPr>
      </w:pPr>
    </w:p>
    <w:p w:rsidR="004F6982" w:rsidRDefault="004F6982"/>
    <w:sectPr w:rsidR="004F6982" w:rsidSect="008B5E2D">
      <w:headerReference w:type="default" r:id="rId14"/>
      <w:footerReference w:type="default" r:id="rId15"/>
      <w:headerReference w:type="first" r:id="rId16"/>
      <w:footerReference w:type="first" r:id="rId17"/>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C87" w:rsidRDefault="00CB7C87" w:rsidP="00F0110F">
      <w:r>
        <w:separator/>
      </w:r>
    </w:p>
  </w:endnote>
  <w:endnote w:type="continuationSeparator" w:id="0">
    <w:p w:rsidR="00CB7C87" w:rsidRDefault="00CB7C87" w:rsidP="00F0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8B5E2D" w:rsidRDefault="008B5E2D" w:rsidP="008B5E2D">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5F3F1F">
              <w:rPr>
                <w:b/>
                <w:bCs/>
                <w:noProof/>
                <w:sz w:val="18"/>
                <w:szCs w:val="16"/>
              </w:rPr>
              <w:t>21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5F3F1F">
              <w:rPr>
                <w:b/>
                <w:bCs/>
                <w:noProof/>
                <w:sz w:val="18"/>
                <w:szCs w:val="16"/>
              </w:rPr>
              <w:t>21</w:t>
            </w:r>
            <w:r w:rsidRPr="00E22844">
              <w:rPr>
                <w:b/>
                <w:bCs/>
                <w:sz w:val="18"/>
                <w:szCs w:val="16"/>
              </w:rPr>
              <w:fldChar w:fldCharType="end"/>
            </w:r>
          </w:p>
        </w:sdtContent>
      </w:sdt>
    </w:sdtContent>
  </w:sdt>
  <w:p w:rsidR="008B5E2D" w:rsidRPr="0072759C" w:rsidRDefault="008B5E2D" w:rsidP="008B5E2D">
    <w:pPr>
      <w:pStyle w:val="Stopka"/>
      <w:ind w:firstLine="708"/>
      <w:rPr>
        <w:rFonts w:ascii="Franklin Gothic Book" w:hAnsi="Franklin Gothic Book"/>
      </w:rPr>
    </w:pPr>
  </w:p>
  <w:p w:rsidR="008B5E2D" w:rsidRDefault="008B5E2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2D" w:rsidRPr="007E6E7A" w:rsidRDefault="008B5E2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8B5E2D" w:rsidRPr="00721CC5" w:rsidRDefault="008B5E2D">
    <w:pPr>
      <w:pStyle w:val="Stopka"/>
      <w:tabs>
        <w:tab w:val="clear" w:pos="4536"/>
        <w:tab w:val="clear" w:pos="9072"/>
      </w:tabs>
    </w:pPr>
  </w:p>
  <w:p w:rsidR="008B5E2D" w:rsidRPr="00721CC5" w:rsidRDefault="008B5E2D">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C87" w:rsidRDefault="00CB7C87" w:rsidP="00F0110F">
      <w:r>
        <w:separator/>
      </w:r>
    </w:p>
  </w:footnote>
  <w:footnote w:type="continuationSeparator" w:id="0">
    <w:p w:rsidR="00CB7C87" w:rsidRDefault="00CB7C87" w:rsidP="00F01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2D" w:rsidRDefault="008B5E2D">
    <w:pPr>
      <w:pStyle w:val="Nagwek"/>
    </w:pPr>
  </w:p>
  <w:p w:rsidR="008B5E2D" w:rsidRDefault="008B5E2D" w:rsidP="008B5E2D">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ZZ/4100/1300012976/2022</w:t>
    </w:r>
  </w:p>
  <w:p w:rsidR="008B5E2D" w:rsidRDefault="008B5E2D" w:rsidP="008B5E2D">
    <w:pPr>
      <w:pStyle w:val="Nagwek"/>
      <w:jc w:val="right"/>
      <w:rPr>
        <w:sz w:val="22"/>
      </w:rPr>
    </w:pPr>
  </w:p>
  <w:p w:rsidR="008B5E2D" w:rsidRDefault="008B5E2D" w:rsidP="008B5E2D">
    <w:pPr>
      <w:pStyle w:val="Nagwek"/>
      <w:jc w:val="right"/>
      <w:rPr>
        <w:sz w:val="22"/>
      </w:rPr>
    </w:pPr>
  </w:p>
  <w:p w:rsidR="008B5E2D" w:rsidRDefault="008B5E2D" w:rsidP="008B5E2D">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31AF8391" wp14:editId="3557321C">
          <wp:simplePos x="0" y="0"/>
          <wp:positionH relativeFrom="page">
            <wp:posOffset>716280</wp:posOffset>
          </wp:positionH>
          <wp:positionV relativeFrom="page">
            <wp:posOffset>304800</wp:posOffset>
          </wp:positionV>
          <wp:extent cx="1257300" cy="449580"/>
          <wp:effectExtent l="0" t="0" r="0" b="7620"/>
          <wp:wrapSquare wrapText="bothSides"/>
          <wp:docPr id="7" name="Obraz 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2D" w:rsidRDefault="008B5E2D">
    <w:pPr>
      <w:pStyle w:val="Nagwek"/>
      <w:tabs>
        <w:tab w:val="clear" w:pos="4536"/>
        <w:tab w:val="clear" w:pos="9072"/>
      </w:tabs>
    </w:pPr>
    <w:r>
      <w:rPr>
        <w:noProof/>
      </w:rPr>
      <w:drawing>
        <wp:anchor distT="0" distB="0" distL="114300" distR="114300" simplePos="0" relativeHeight="251659264" behindDoc="1" locked="0" layoutInCell="0" allowOverlap="1" wp14:anchorId="6D2A2D3E" wp14:editId="061691E6">
          <wp:simplePos x="0" y="0"/>
          <wp:positionH relativeFrom="page">
            <wp:posOffset>0</wp:posOffset>
          </wp:positionH>
          <wp:positionV relativeFrom="page">
            <wp:posOffset>0</wp:posOffset>
          </wp:positionV>
          <wp:extent cx="2807970" cy="914400"/>
          <wp:effectExtent l="0" t="0" r="0" b="0"/>
          <wp:wrapNone/>
          <wp:docPr id="8" name="Obraz 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E2D" w:rsidRDefault="008B5E2D">
    <w:pPr>
      <w:pStyle w:val="Nagwek"/>
      <w:tabs>
        <w:tab w:val="clear" w:pos="4536"/>
        <w:tab w:val="clear" w:pos="9072"/>
      </w:tabs>
    </w:pPr>
  </w:p>
  <w:p w:rsidR="008B5E2D" w:rsidRDefault="008B5E2D">
    <w:pPr>
      <w:pStyle w:val="Nagwek"/>
      <w:tabs>
        <w:tab w:val="clear" w:pos="4536"/>
        <w:tab w:val="clear" w:pos="9072"/>
      </w:tabs>
    </w:pPr>
  </w:p>
  <w:p w:rsidR="008B5E2D" w:rsidRDefault="008B5E2D">
    <w:pPr>
      <w:pStyle w:val="Nagwek"/>
      <w:tabs>
        <w:tab w:val="clear" w:pos="4536"/>
        <w:tab w:val="clear" w:pos="9072"/>
      </w:tabs>
    </w:pPr>
  </w:p>
  <w:p w:rsidR="008B5E2D" w:rsidRDefault="008B5E2D">
    <w:pPr>
      <w:pStyle w:val="Nagwek"/>
      <w:tabs>
        <w:tab w:val="clear" w:pos="4536"/>
        <w:tab w:val="clear" w:pos="9072"/>
      </w:tabs>
    </w:pPr>
  </w:p>
  <w:p w:rsidR="008B5E2D" w:rsidRDefault="008B5E2D">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C80"/>
    <w:multiLevelType w:val="multilevel"/>
    <w:tmpl w:val="5F2C8890"/>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2" w15:restartNumberingAfterBreak="0">
    <w:nsid w:val="03DB1C63"/>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423E7"/>
    <w:multiLevelType w:val="hybridMultilevel"/>
    <w:tmpl w:val="22EACBBE"/>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5FF17CB"/>
    <w:multiLevelType w:val="multilevel"/>
    <w:tmpl w:val="19C86E4E"/>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0E489C"/>
    <w:multiLevelType w:val="hybridMultilevel"/>
    <w:tmpl w:val="50FAEDA6"/>
    <w:lvl w:ilvl="0" w:tplc="D1702D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74D10AB"/>
    <w:multiLevelType w:val="multilevel"/>
    <w:tmpl w:val="14AA3DA4"/>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9A703D"/>
    <w:multiLevelType w:val="hybridMultilevel"/>
    <w:tmpl w:val="F3B88E74"/>
    <w:lvl w:ilvl="0" w:tplc="AAB8D6FA">
      <w:start w:val="1"/>
      <w:numFmt w:val="decimal"/>
      <w:lvlText w:val="%1."/>
      <w:lvlJc w:val="left"/>
      <w:pPr>
        <w:ind w:left="1211"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1B693141"/>
    <w:multiLevelType w:val="hybridMultilevel"/>
    <w:tmpl w:val="835A9B18"/>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75667D"/>
    <w:multiLevelType w:val="hybridMultilevel"/>
    <w:tmpl w:val="B816C666"/>
    <w:lvl w:ilvl="0" w:tplc="E3D867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176190"/>
    <w:multiLevelType w:val="hybridMultilevel"/>
    <w:tmpl w:val="2C90F78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8"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9"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1" w15:restartNumberingAfterBreak="0">
    <w:nsid w:val="2B9D738F"/>
    <w:multiLevelType w:val="hybridMultilevel"/>
    <w:tmpl w:val="0F8CC8F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3661541F"/>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97F77C2"/>
    <w:multiLevelType w:val="hybridMultilevel"/>
    <w:tmpl w:val="3794824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7"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9"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2" w15:restartNumberingAfterBreak="0">
    <w:nsid w:val="4A7E7AC2"/>
    <w:multiLevelType w:val="multilevel"/>
    <w:tmpl w:val="5FB894BC"/>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2066BB4"/>
    <w:multiLevelType w:val="hybridMultilevel"/>
    <w:tmpl w:val="1D1618AC"/>
    <w:lvl w:ilvl="0" w:tplc="FC1085E4">
      <w:start w:val="1"/>
      <w:numFmt w:val="upperRoman"/>
      <w:lvlText w:val="%1."/>
      <w:lvlJc w:val="left"/>
      <w:pPr>
        <w:ind w:left="1287"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6236EF"/>
    <w:multiLevelType w:val="hybridMultilevel"/>
    <w:tmpl w:val="F8B4A97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04150011">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43B2619"/>
    <w:multiLevelType w:val="hybridMultilevel"/>
    <w:tmpl w:val="87E27BA0"/>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3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E8785A"/>
    <w:multiLevelType w:val="multilevel"/>
    <w:tmpl w:val="280CC9AA"/>
    <w:lvl w:ilvl="0">
      <w:start w:val="1"/>
      <w:numFmt w:val="decimal"/>
      <w:lvlText w:val="%1."/>
      <w:lvlJc w:val="left"/>
      <w:pPr>
        <w:ind w:left="360" w:hanging="360"/>
      </w:pPr>
      <w:rPr>
        <w:rFonts w:asciiTheme="minorHAnsi" w:eastAsia="Calibri" w:hAnsiTheme="minorHAnsi" w:cstheme="minorHAnsi"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A44276"/>
    <w:multiLevelType w:val="hybridMultilevel"/>
    <w:tmpl w:val="B96AA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B81109"/>
    <w:multiLevelType w:val="hybridMultilevel"/>
    <w:tmpl w:val="362CB23A"/>
    <w:lvl w:ilvl="0" w:tplc="04150001">
      <w:start w:val="1"/>
      <w:numFmt w:val="bullet"/>
      <w:lvlText w:val=""/>
      <w:lvlJc w:val="left"/>
      <w:pPr>
        <w:ind w:left="1965" w:hanging="360"/>
      </w:pPr>
      <w:rPr>
        <w:rFonts w:ascii="Symbol" w:hAnsi="Symbol" w:hint="default"/>
      </w:rPr>
    </w:lvl>
    <w:lvl w:ilvl="1" w:tplc="04150003">
      <w:start w:val="1"/>
      <w:numFmt w:val="bullet"/>
      <w:lvlText w:val="o"/>
      <w:lvlJc w:val="left"/>
      <w:pPr>
        <w:ind w:left="2685" w:hanging="360"/>
      </w:pPr>
      <w:rPr>
        <w:rFonts w:ascii="Courier New" w:hAnsi="Courier New" w:cs="Courier New" w:hint="default"/>
      </w:rPr>
    </w:lvl>
    <w:lvl w:ilvl="2" w:tplc="04150005">
      <w:start w:val="1"/>
      <w:numFmt w:val="bullet"/>
      <w:lvlText w:val=""/>
      <w:lvlJc w:val="left"/>
      <w:pPr>
        <w:ind w:left="3405" w:hanging="360"/>
      </w:pPr>
      <w:rPr>
        <w:rFonts w:ascii="Wingdings" w:hAnsi="Wingdings" w:hint="default"/>
      </w:rPr>
    </w:lvl>
    <w:lvl w:ilvl="3" w:tplc="04150001" w:tentative="1">
      <w:start w:val="1"/>
      <w:numFmt w:val="bullet"/>
      <w:lvlText w:val=""/>
      <w:lvlJc w:val="left"/>
      <w:pPr>
        <w:ind w:left="4125" w:hanging="360"/>
      </w:pPr>
      <w:rPr>
        <w:rFonts w:ascii="Symbol" w:hAnsi="Symbol" w:hint="default"/>
      </w:rPr>
    </w:lvl>
    <w:lvl w:ilvl="4" w:tplc="04150003" w:tentative="1">
      <w:start w:val="1"/>
      <w:numFmt w:val="bullet"/>
      <w:lvlText w:val="o"/>
      <w:lvlJc w:val="left"/>
      <w:pPr>
        <w:ind w:left="4845" w:hanging="360"/>
      </w:pPr>
      <w:rPr>
        <w:rFonts w:ascii="Courier New" w:hAnsi="Courier New" w:cs="Courier New" w:hint="default"/>
      </w:rPr>
    </w:lvl>
    <w:lvl w:ilvl="5" w:tplc="04150005" w:tentative="1">
      <w:start w:val="1"/>
      <w:numFmt w:val="bullet"/>
      <w:lvlText w:val=""/>
      <w:lvlJc w:val="left"/>
      <w:pPr>
        <w:ind w:left="5565" w:hanging="360"/>
      </w:pPr>
      <w:rPr>
        <w:rFonts w:ascii="Wingdings" w:hAnsi="Wingdings" w:hint="default"/>
      </w:rPr>
    </w:lvl>
    <w:lvl w:ilvl="6" w:tplc="04150001" w:tentative="1">
      <w:start w:val="1"/>
      <w:numFmt w:val="bullet"/>
      <w:lvlText w:val=""/>
      <w:lvlJc w:val="left"/>
      <w:pPr>
        <w:ind w:left="6285" w:hanging="360"/>
      </w:pPr>
      <w:rPr>
        <w:rFonts w:ascii="Symbol" w:hAnsi="Symbol" w:hint="default"/>
      </w:rPr>
    </w:lvl>
    <w:lvl w:ilvl="7" w:tplc="04150003" w:tentative="1">
      <w:start w:val="1"/>
      <w:numFmt w:val="bullet"/>
      <w:lvlText w:val="o"/>
      <w:lvlJc w:val="left"/>
      <w:pPr>
        <w:ind w:left="7005" w:hanging="360"/>
      </w:pPr>
      <w:rPr>
        <w:rFonts w:ascii="Courier New" w:hAnsi="Courier New" w:cs="Courier New" w:hint="default"/>
      </w:rPr>
    </w:lvl>
    <w:lvl w:ilvl="8" w:tplc="04150005" w:tentative="1">
      <w:start w:val="1"/>
      <w:numFmt w:val="bullet"/>
      <w:lvlText w:val=""/>
      <w:lvlJc w:val="left"/>
      <w:pPr>
        <w:ind w:left="7725" w:hanging="360"/>
      </w:pPr>
      <w:rPr>
        <w:rFonts w:ascii="Wingdings" w:hAnsi="Wingdings" w:hint="default"/>
      </w:rPr>
    </w:lvl>
  </w:abstractNum>
  <w:abstractNum w:abstractNumId="4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617B073A"/>
    <w:multiLevelType w:val="hybridMultilevel"/>
    <w:tmpl w:val="C95683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29B27F4"/>
    <w:multiLevelType w:val="hybridMultilevel"/>
    <w:tmpl w:val="CB82C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16125E"/>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80659E"/>
    <w:multiLevelType w:val="multilevel"/>
    <w:tmpl w:val="6362FBA2"/>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7AD174D0"/>
    <w:multiLevelType w:val="hybridMultilevel"/>
    <w:tmpl w:val="CDE2084E"/>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38"/>
  </w:num>
  <w:num w:numId="3">
    <w:abstractNumId w:val="52"/>
  </w:num>
  <w:num w:numId="4">
    <w:abstractNumId w:val="47"/>
  </w:num>
  <w:num w:numId="5">
    <w:abstractNumId w:val="31"/>
  </w:num>
  <w:num w:numId="6">
    <w:abstractNumId w:val="30"/>
  </w:num>
  <w:num w:numId="7">
    <w:abstractNumId w:val="18"/>
  </w:num>
  <w:num w:numId="8">
    <w:abstractNumId w:val="16"/>
  </w:num>
  <w:num w:numId="9">
    <w:abstractNumId w:val="48"/>
  </w:num>
  <w:num w:numId="10">
    <w:abstractNumId w:val="14"/>
  </w:num>
  <w:num w:numId="11">
    <w:abstractNumId w:val="3"/>
  </w:num>
  <w:num w:numId="12">
    <w:abstractNumId w:val="43"/>
  </w:num>
  <w:num w:numId="13">
    <w:abstractNumId w:val="6"/>
  </w:num>
  <w:num w:numId="14">
    <w:abstractNumId w:val="4"/>
  </w:num>
  <w:num w:numId="15">
    <w:abstractNumId w:val="22"/>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num>
  <w:num w:numId="19">
    <w:abstractNumId w:val="6"/>
    <w:lvlOverride w:ilvl="0">
      <w:startOverride w:val="1"/>
    </w:lvlOverride>
  </w:num>
  <w:num w:numId="20">
    <w:abstractNumId w:val="24"/>
  </w:num>
  <w:num w:numId="21">
    <w:abstractNumId w:val="28"/>
  </w:num>
  <w:num w:numId="22">
    <w:abstractNumId w:val="7"/>
  </w:num>
  <w:num w:numId="23">
    <w:abstractNumId w:val="35"/>
  </w:num>
  <w:num w:numId="24">
    <w:abstractNumId w:val="39"/>
  </w:num>
  <w:num w:numId="25">
    <w:abstractNumId w:val="11"/>
  </w:num>
  <w:num w:numId="26">
    <w:abstractNumId w:val="49"/>
  </w:num>
  <w:num w:numId="27">
    <w:abstractNumId w:val="9"/>
  </w:num>
  <w:num w:numId="28">
    <w:abstractNumId w:val="25"/>
  </w:num>
  <w:num w:numId="29">
    <w:abstractNumId w:val="2"/>
  </w:num>
  <w:num w:numId="30">
    <w:abstractNumId w:val="34"/>
  </w:num>
  <w:num w:numId="31">
    <w:abstractNumId w:val="1"/>
  </w:num>
  <w:num w:numId="32">
    <w:abstractNumId w:val="32"/>
  </w:num>
  <w:num w:numId="33">
    <w:abstractNumId w:val="46"/>
  </w:num>
  <w:num w:numId="34">
    <w:abstractNumId w:val="50"/>
  </w:num>
  <w:num w:numId="35">
    <w:abstractNumId w:val="23"/>
  </w:num>
  <w:num w:numId="36">
    <w:abstractNumId w:val="51"/>
  </w:num>
  <w:num w:numId="37">
    <w:abstractNumId w:val="27"/>
  </w:num>
  <w:num w:numId="38">
    <w:abstractNumId w:val="10"/>
  </w:num>
  <w:num w:numId="39">
    <w:abstractNumId w:val="40"/>
  </w:num>
  <w:num w:numId="40">
    <w:abstractNumId w:val="5"/>
  </w:num>
  <w:num w:numId="41">
    <w:abstractNumId w:val="36"/>
  </w:num>
  <w:num w:numId="42">
    <w:abstractNumId w:val="13"/>
  </w:num>
  <w:num w:numId="43">
    <w:abstractNumId w:val="54"/>
  </w:num>
  <w:num w:numId="44">
    <w:abstractNumId w:val="15"/>
  </w:num>
  <w:num w:numId="45">
    <w:abstractNumId w:val="0"/>
  </w:num>
  <w:num w:numId="46">
    <w:abstractNumId w:val="53"/>
  </w:num>
  <w:num w:numId="47">
    <w:abstractNumId w:val="19"/>
  </w:num>
  <w:num w:numId="48">
    <w:abstractNumId w:val="45"/>
  </w:num>
  <w:num w:numId="49">
    <w:abstractNumId w:val="33"/>
  </w:num>
  <w:num w:numId="50">
    <w:abstractNumId w:val="12"/>
  </w:num>
  <w:num w:numId="51">
    <w:abstractNumId w:val="21"/>
  </w:num>
  <w:num w:numId="52">
    <w:abstractNumId w:val="17"/>
  </w:num>
  <w:num w:numId="53">
    <w:abstractNumId w:val="26"/>
  </w:num>
  <w:num w:numId="54">
    <w:abstractNumId w:val="42"/>
  </w:num>
  <w:num w:numId="55">
    <w:abstractNumId w:val="44"/>
  </w:num>
  <w:num w:numId="56">
    <w:abstractNumId w:val="8"/>
  </w:num>
  <w:num w:numId="57">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67"/>
    <w:rsid w:val="001C69B6"/>
    <w:rsid w:val="0042618D"/>
    <w:rsid w:val="004526F8"/>
    <w:rsid w:val="004F6982"/>
    <w:rsid w:val="005E1A65"/>
    <w:rsid w:val="005F3F1F"/>
    <w:rsid w:val="006E3E2C"/>
    <w:rsid w:val="006F6367"/>
    <w:rsid w:val="008B5E2D"/>
    <w:rsid w:val="009E436F"/>
    <w:rsid w:val="00CB7C87"/>
    <w:rsid w:val="00D56BC1"/>
    <w:rsid w:val="00E1494A"/>
    <w:rsid w:val="00F01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9044"/>
  <w15:chartTrackingRefBased/>
  <w15:docId w15:val="{5449EC7C-EFD2-479A-85D6-C0C2D4B6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110F"/>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F0110F"/>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F0110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F0110F"/>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F0110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F0110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F0110F"/>
    <w:pPr>
      <w:tabs>
        <w:tab w:val="clear" w:pos="2835"/>
        <w:tab w:val="num" w:pos="3544"/>
      </w:tabs>
      <w:ind w:left="3544"/>
      <w:outlineLvl w:val="5"/>
    </w:pPr>
  </w:style>
  <w:style w:type="paragraph" w:styleId="Nagwek7">
    <w:name w:val="heading 7"/>
    <w:aliases w:val="niet gebruikt..."/>
    <w:next w:val="Normalny"/>
    <w:link w:val="Nagwek7Znak"/>
    <w:qFormat/>
    <w:rsid w:val="00F0110F"/>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F0110F"/>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F0110F"/>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F0110F"/>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F0110F"/>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F0110F"/>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F0110F"/>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F0110F"/>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F0110F"/>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F0110F"/>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F0110F"/>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F0110F"/>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F0110F"/>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F0110F"/>
    <w:rPr>
      <w:rFonts w:ascii="Verdana" w:eastAsia="Times New Roman" w:hAnsi="Verdana" w:cs="Times New Roman"/>
      <w:sz w:val="20"/>
      <w:szCs w:val="24"/>
      <w:lang w:eastAsia="pl-PL"/>
    </w:rPr>
  </w:style>
  <w:style w:type="paragraph" w:styleId="Stopka">
    <w:name w:val="footer"/>
    <w:basedOn w:val="Normalny"/>
    <w:link w:val="StopkaZnak"/>
    <w:rsid w:val="00F0110F"/>
    <w:pPr>
      <w:tabs>
        <w:tab w:val="center" w:pos="4536"/>
        <w:tab w:val="right" w:pos="9072"/>
      </w:tabs>
    </w:pPr>
  </w:style>
  <w:style w:type="character" w:customStyle="1" w:styleId="StopkaZnak">
    <w:name w:val="Stopka Znak"/>
    <w:basedOn w:val="Domylnaczcionkaakapitu"/>
    <w:link w:val="Stopka"/>
    <w:rsid w:val="00F0110F"/>
    <w:rPr>
      <w:rFonts w:ascii="Verdana" w:eastAsia="Times New Roman" w:hAnsi="Verdana" w:cs="Times New Roman"/>
      <w:sz w:val="20"/>
      <w:szCs w:val="24"/>
      <w:lang w:eastAsia="pl-PL"/>
    </w:rPr>
  </w:style>
  <w:style w:type="paragraph" w:customStyle="1" w:styleId="Texte1">
    <w:name w:val="Texte 1"/>
    <w:basedOn w:val="Normalny"/>
    <w:uiPriority w:val="99"/>
    <w:rsid w:val="00F0110F"/>
    <w:rPr>
      <w:caps/>
    </w:rPr>
  </w:style>
  <w:style w:type="paragraph" w:customStyle="1" w:styleId="Texte2">
    <w:name w:val="Texte 2"/>
    <w:basedOn w:val="Texteengras"/>
    <w:uiPriority w:val="99"/>
    <w:rsid w:val="00F0110F"/>
    <w:rPr>
      <w:caps/>
    </w:rPr>
  </w:style>
  <w:style w:type="paragraph" w:customStyle="1" w:styleId="Texteengras">
    <w:name w:val="Texte en gras"/>
    <w:basedOn w:val="Normalny"/>
    <w:uiPriority w:val="99"/>
    <w:rsid w:val="00F0110F"/>
    <w:rPr>
      <w:b/>
    </w:rPr>
  </w:style>
  <w:style w:type="character" w:styleId="Hipercze">
    <w:name w:val="Hyperlink"/>
    <w:uiPriority w:val="99"/>
    <w:unhideWhenUsed/>
    <w:rsid w:val="00F0110F"/>
    <w:rPr>
      <w:color w:val="0000FF"/>
      <w:u w:val="single"/>
    </w:rPr>
  </w:style>
  <w:style w:type="paragraph" w:styleId="NormalnyWeb">
    <w:name w:val="Normal (Web)"/>
    <w:basedOn w:val="Normalny"/>
    <w:uiPriority w:val="99"/>
    <w:unhideWhenUsed/>
    <w:rsid w:val="00F0110F"/>
    <w:rPr>
      <w:rFonts w:ascii="Times New Roman" w:hAnsi="Times New Roman"/>
      <w:sz w:val="24"/>
    </w:rPr>
  </w:style>
  <w:style w:type="character" w:styleId="Pogrubienie">
    <w:name w:val="Strong"/>
    <w:uiPriority w:val="22"/>
    <w:qFormat/>
    <w:rsid w:val="00F0110F"/>
    <w:rPr>
      <w:b/>
      <w:bCs/>
    </w:rPr>
  </w:style>
  <w:style w:type="character" w:styleId="UyteHipercze">
    <w:name w:val="FollowedHyperlink"/>
    <w:aliases w:val="OdwiedzoneHiperłącze"/>
    <w:unhideWhenUsed/>
    <w:rsid w:val="00F0110F"/>
    <w:rPr>
      <w:color w:val="800080"/>
      <w:u w:val="single"/>
    </w:rPr>
  </w:style>
  <w:style w:type="character" w:customStyle="1" w:styleId="tstyle41">
    <w:name w:val="tstyle41"/>
    <w:rsid w:val="00F0110F"/>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F0110F"/>
    <w:rPr>
      <w:szCs w:val="20"/>
    </w:rPr>
  </w:style>
  <w:style w:type="character" w:customStyle="1" w:styleId="TekstprzypisukocowegoZnak">
    <w:name w:val="Tekst przypisu końcowego Znak"/>
    <w:basedOn w:val="Domylnaczcionkaakapitu"/>
    <w:link w:val="Tekstprzypisukocowego"/>
    <w:uiPriority w:val="99"/>
    <w:semiHidden/>
    <w:rsid w:val="00F0110F"/>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F0110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F0110F"/>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F0110F"/>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F0110F"/>
    <w:rPr>
      <w:rFonts w:ascii="Arial" w:eastAsia="Times New Roman" w:hAnsi="Arial" w:cs="Arial"/>
      <w:sz w:val="20"/>
      <w:szCs w:val="24"/>
      <w:lang w:eastAsia="pl-PL"/>
    </w:rPr>
  </w:style>
  <w:style w:type="paragraph" w:styleId="Tekstdymka">
    <w:name w:val="Balloon Text"/>
    <w:basedOn w:val="Normalny"/>
    <w:link w:val="TekstdymkaZnak"/>
    <w:semiHidden/>
    <w:unhideWhenUsed/>
    <w:rsid w:val="00F0110F"/>
    <w:rPr>
      <w:rFonts w:ascii="Tahoma" w:hAnsi="Tahoma" w:cs="Tahoma"/>
      <w:sz w:val="16"/>
      <w:szCs w:val="16"/>
    </w:rPr>
  </w:style>
  <w:style w:type="character" w:customStyle="1" w:styleId="TekstdymkaZnak">
    <w:name w:val="Tekst dymka Znak"/>
    <w:basedOn w:val="Domylnaczcionkaakapitu"/>
    <w:link w:val="Tekstdymka"/>
    <w:semiHidden/>
    <w:rsid w:val="00F0110F"/>
    <w:rPr>
      <w:rFonts w:ascii="Tahoma" w:eastAsia="Times New Roman" w:hAnsi="Tahoma" w:cs="Tahoma"/>
      <w:sz w:val="16"/>
      <w:szCs w:val="16"/>
      <w:lang w:eastAsia="pl-PL"/>
    </w:rPr>
  </w:style>
  <w:style w:type="character" w:styleId="Odwoaniedokomentarza">
    <w:name w:val="annotation reference"/>
    <w:basedOn w:val="Domylnaczcionkaakapitu"/>
    <w:unhideWhenUsed/>
    <w:rsid w:val="00F0110F"/>
    <w:rPr>
      <w:sz w:val="16"/>
      <w:szCs w:val="16"/>
    </w:rPr>
  </w:style>
  <w:style w:type="paragraph" w:styleId="Tekstkomentarza">
    <w:name w:val="annotation text"/>
    <w:basedOn w:val="Normalny"/>
    <w:link w:val="TekstkomentarzaZnak"/>
    <w:unhideWhenUsed/>
    <w:rsid w:val="00F0110F"/>
    <w:rPr>
      <w:szCs w:val="20"/>
    </w:rPr>
  </w:style>
  <w:style w:type="character" w:customStyle="1" w:styleId="TekstkomentarzaZnak">
    <w:name w:val="Tekst komentarza Znak"/>
    <w:basedOn w:val="Domylnaczcionkaakapitu"/>
    <w:link w:val="Tekstkomentarza"/>
    <w:rsid w:val="00F0110F"/>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F0110F"/>
    <w:rPr>
      <w:b/>
      <w:bCs/>
    </w:rPr>
  </w:style>
  <w:style w:type="character" w:customStyle="1" w:styleId="TematkomentarzaZnak">
    <w:name w:val="Temat komentarza Znak"/>
    <w:basedOn w:val="TekstkomentarzaZnak"/>
    <w:link w:val="Tematkomentarza"/>
    <w:rsid w:val="00F0110F"/>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F0110F"/>
    <w:rPr>
      <w:vertAlign w:val="superscript"/>
    </w:rPr>
  </w:style>
  <w:style w:type="paragraph" w:styleId="Tekstprzypisudolnego">
    <w:name w:val="footnote text"/>
    <w:aliases w:val="Tekst przypisu,fn"/>
    <w:basedOn w:val="Normalny"/>
    <w:link w:val="TekstprzypisudolnegoZnak"/>
    <w:rsid w:val="00F0110F"/>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F0110F"/>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F0110F"/>
    <w:rPr>
      <w:rFonts w:ascii="Calibri" w:eastAsia="Calibri" w:hAnsi="Calibri" w:cs="Times New Roman"/>
    </w:rPr>
  </w:style>
  <w:style w:type="character" w:customStyle="1" w:styleId="xbe">
    <w:name w:val="_xbe"/>
    <w:basedOn w:val="Domylnaczcionkaakapitu"/>
    <w:rsid w:val="00F0110F"/>
  </w:style>
  <w:style w:type="table" w:styleId="Tabela-Siatka">
    <w:name w:val="Table Grid"/>
    <w:basedOn w:val="Standardowy"/>
    <w:uiPriority w:val="39"/>
    <w:rsid w:val="00F0110F"/>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F0110F"/>
    <w:pPr>
      <w:spacing w:after="120"/>
    </w:pPr>
    <w:rPr>
      <w:sz w:val="16"/>
      <w:szCs w:val="16"/>
    </w:rPr>
  </w:style>
  <w:style w:type="character" w:customStyle="1" w:styleId="Tekstpodstawowy3Znak">
    <w:name w:val="Tekst podstawowy 3 Znak"/>
    <w:basedOn w:val="Domylnaczcionkaakapitu"/>
    <w:link w:val="Tekstpodstawowy3"/>
    <w:rsid w:val="00F0110F"/>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F0110F"/>
    <w:pPr>
      <w:spacing w:after="120"/>
      <w:ind w:left="283"/>
    </w:pPr>
  </w:style>
  <w:style w:type="character" w:customStyle="1" w:styleId="TekstpodstawowywcityZnak">
    <w:name w:val="Tekst podstawowy wcięty Znak"/>
    <w:basedOn w:val="Domylnaczcionkaakapitu"/>
    <w:link w:val="Tekstpodstawowywcity"/>
    <w:rsid w:val="00F0110F"/>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F0110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F0110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F0110F"/>
    <w:pPr>
      <w:numPr>
        <w:numId w:val="2"/>
      </w:numPr>
    </w:pPr>
  </w:style>
  <w:style w:type="table" w:customStyle="1" w:styleId="Tabela-Siatka1">
    <w:name w:val="Tabela - Siatka1"/>
    <w:basedOn w:val="Standardowy"/>
    <w:next w:val="Tabela-Siatka"/>
    <w:uiPriority w:val="59"/>
    <w:rsid w:val="00F011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0110F"/>
    <w:rPr>
      <w:color w:val="808080"/>
    </w:rPr>
  </w:style>
  <w:style w:type="paragraph" w:styleId="Poprawka">
    <w:name w:val="Revision"/>
    <w:hidden/>
    <w:uiPriority w:val="99"/>
    <w:semiHidden/>
    <w:rsid w:val="00F0110F"/>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F011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F0110F"/>
    <w:rPr>
      <w:color w:val="FF0000"/>
    </w:rPr>
  </w:style>
  <w:style w:type="character" w:customStyle="1" w:styleId="Styl3">
    <w:name w:val="Styl3"/>
    <w:basedOn w:val="Domylnaczcionkaakapitu"/>
    <w:uiPriority w:val="1"/>
    <w:rsid w:val="00F0110F"/>
    <w:rPr>
      <w:color w:val="auto"/>
    </w:rPr>
  </w:style>
  <w:style w:type="character" w:customStyle="1" w:styleId="Styl4">
    <w:name w:val="Styl4"/>
    <w:basedOn w:val="Domylnaczcionkaakapitu"/>
    <w:uiPriority w:val="1"/>
    <w:rsid w:val="00F0110F"/>
    <w:rPr>
      <w:rFonts w:ascii="Verdana" w:hAnsi="Verdana"/>
      <w:color w:val="auto"/>
      <w:sz w:val="18"/>
    </w:rPr>
  </w:style>
  <w:style w:type="paragraph" w:styleId="Nagwekspisutreci">
    <w:name w:val="TOC Heading"/>
    <w:basedOn w:val="Nagwek1"/>
    <w:next w:val="Normalny"/>
    <w:uiPriority w:val="39"/>
    <w:unhideWhenUsed/>
    <w:qFormat/>
    <w:rsid w:val="00F0110F"/>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F0110F"/>
    <w:pPr>
      <w:tabs>
        <w:tab w:val="right" w:leader="dot" w:pos="10054"/>
      </w:tabs>
      <w:spacing w:after="100" w:line="360" w:lineRule="auto"/>
    </w:pPr>
  </w:style>
  <w:style w:type="paragraph" w:customStyle="1" w:styleId="Zawartotabeli">
    <w:name w:val="Zawartość tabeli"/>
    <w:basedOn w:val="Normalny"/>
    <w:rsid w:val="00F0110F"/>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F0110F"/>
    <w:pPr>
      <w:spacing w:after="100"/>
      <w:ind w:left="200"/>
    </w:pPr>
  </w:style>
  <w:style w:type="paragraph" w:styleId="Tytu">
    <w:name w:val="Title"/>
    <w:basedOn w:val="Normalny"/>
    <w:next w:val="Normalny"/>
    <w:link w:val="TytuZnak"/>
    <w:qFormat/>
    <w:rsid w:val="00F0110F"/>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0110F"/>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F0110F"/>
    <w:rPr>
      <w:i/>
      <w:iCs/>
      <w:color w:val="404040" w:themeColor="text1" w:themeTint="BF"/>
    </w:rPr>
  </w:style>
  <w:style w:type="character" w:customStyle="1" w:styleId="FontStyle93">
    <w:name w:val="Font Style93"/>
    <w:basedOn w:val="Domylnaczcionkaakapitu"/>
    <w:uiPriority w:val="99"/>
    <w:rsid w:val="00F0110F"/>
    <w:rPr>
      <w:rFonts w:ascii="Arial" w:hAnsi="Arial" w:cs="Arial"/>
      <w:sz w:val="20"/>
      <w:szCs w:val="20"/>
    </w:rPr>
  </w:style>
  <w:style w:type="paragraph" w:styleId="Legenda">
    <w:name w:val="caption"/>
    <w:basedOn w:val="Normalny"/>
    <w:next w:val="Normalny"/>
    <w:unhideWhenUsed/>
    <w:qFormat/>
    <w:rsid w:val="00F0110F"/>
    <w:pPr>
      <w:spacing w:after="200"/>
    </w:pPr>
    <w:rPr>
      <w:i/>
      <w:iCs/>
      <w:color w:val="44546A" w:themeColor="text2"/>
      <w:sz w:val="18"/>
      <w:szCs w:val="18"/>
    </w:rPr>
  </w:style>
  <w:style w:type="character" w:customStyle="1" w:styleId="FontStyle27">
    <w:name w:val="Font Style27"/>
    <w:uiPriority w:val="99"/>
    <w:rsid w:val="00F0110F"/>
    <w:rPr>
      <w:rFonts w:ascii="Calibri" w:hAnsi="Calibri" w:cs="Calibri"/>
      <w:sz w:val="22"/>
      <w:szCs w:val="22"/>
    </w:rPr>
  </w:style>
  <w:style w:type="character" w:customStyle="1" w:styleId="FontStyle73">
    <w:name w:val="Font Style73"/>
    <w:uiPriority w:val="99"/>
    <w:rsid w:val="00F0110F"/>
    <w:rPr>
      <w:rFonts w:ascii="Arial" w:hAnsi="Arial" w:cs="Arial"/>
      <w:sz w:val="18"/>
      <w:szCs w:val="18"/>
    </w:rPr>
  </w:style>
  <w:style w:type="character" w:customStyle="1" w:styleId="FontStyle290">
    <w:name w:val="Font Style290"/>
    <w:uiPriority w:val="99"/>
    <w:rsid w:val="00F0110F"/>
    <w:rPr>
      <w:rFonts w:ascii="Arial" w:hAnsi="Arial" w:cs="Arial"/>
      <w:sz w:val="20"/>
      <w:szCs w:val="20"/>
    </w:rPr>
  </w:style>
  <w:style w:type="paragraph" w:styleId="Tekstpodstawowy2">
    <w:name w:val="Body Text 2"/>
    <w:basedOn w:val="Normalny"/>
    <w:link w:val="Tekstpodstawowy2Znak"/>
    <w:unhideWhenUsed/>
    <w:rsid w:val="00F0110F"/>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F0110F"/>
    <w:rPr>
      <w:rFonts w:ascii="Calibri" w:eastAsia="Calibri" w:hAnsi="Calibri" w:cs="Times New Roman"/>
    </w:rPr>
  </w:style>
  <w:style w:type="character" w:customStyle="1" w:styleId="FontStyle24">
    <w:name w:val="Font Style24"/>
    <w:uiPriority w:val="99"/>
    <w:rsid w:val="00F0110F"/>
    <w:rPr>
      <w:rFonts w:ascii="Arial" w:hAnsi="Arial" w:cs="Arial"/>
      <w:sz w:val="20"/>
      <w:szCs w:val="20"/>
    </w:rPr>
  </w:style>
  <w:style w:type="paragraph" w:customStyle="1" w:styleId="BodyText21">
    <w:name w:val="Body Text 21"/>
    <w:basedOn w:val="Normalny"/>
    <w:uiPriority w:val="99"/>
    <w:rsid w:val="00F0110F"/>
    <w:pPr>
      <w:widowControl w:val="0"/>
      <w:jc w:val="both"/>
    </w:pPr>
    <w:rPr>
      <w:rFonts w:ascii="Arial" w:hAnsi="Arial"/>
      <w:sz w:val="22"/>
      <w:szCs w:val="20"/>
    </w:rPr>
  </w:style>
  <w:style w:type="paragraph" w:customStyle="1" w:styleId="Style6">
    <w:name w:val="Style6"/>
    <w:basedOn w:val="Normalny"/>
    <w:uiPriority w:val="99"/>
    <w:rsid w:val="00F0110F"/>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F0110F"/>
    <w:pPr>
      <w:widowControl w:val="0"/>
      <w:autoSpaceDE w:val="0"/>
      <w:autoSpaceDN w:val="0"/>
      <w:adjustRightInd w:val="0"/>
    </w:pPr>
    <w:rPr>
      <w:rFonts w:ascii="Arial" w:hAnsi="Arial" w:cs="Arial"/>
      <w:sz w:val="24"/>
    </w:rPr>
  </w:style>
  <w:style w:type="character" w:customStyle="1" w:styleId="FontStyle72">
    <w:name w:val="Font Style72"/>
    <w:uiPriority w:val="99"/>
    <w:rsid w:val="00F0110F"/>
    <w:rPr>
      <w:rFonts w:ascii="Arial" w:hAnsi="Arial" w:cs="Arial"/>
      <w:b/>
      <w:bCs/>
      <w:sz w:val="18"/>
      <w:szCs w:val="18"/>
    </w:rPr>
  </w:style>
  <w:style w:type="character" w:customStyle="1" w:styleId="FontStyle289">
    <w:name w:val="Font Style289"/>
    <w:uiPriority w:val="99"/>
    <w:rsid w:val="00F0110F"/>
    <w:rPr>
      <w:rFonts w:ascii="Arial" w:hAnsi="Arial" w:cs="Arial"/>
      <w:b/>
      <w:bCs/>
      <w:sz w:val="20"/>
      <w:szCs w:val="20"/>
    </w:rPr>
  </w:style>
  <w:style w:type="paragraph" w:customStyle="1" w:styleId="Style5">
    <w:name w:val="Style5"/>
    <w:basedOn w:val="Normalny"/>
    <w:uiPriority w:val="99"/>
    <w:rsid w:val="00F0110F"/>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F0110F"/>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F0110F"/>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F0110F"/>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F0110F"/>
    <w:rPr>
      <w:rFonts w:ascii="Tahoma" w:hAnsi="Tahoma" w:cs="Tahoma"/>
      <w:b/>
      <w:bCs/>
      <w:sz w:val="18"/>
      <w:szCs w:val="18"/>
    </w:rPr>
  </w:style>
  <w:style w:type="paragraph" w:styleId="Bezodstpw">
    <w:name w:val="No Spacing"/>
    <w:link w:val="BezodstpwZnak"/>
    <w:uiPriority w:val="1"/>
    <w:qFormat/>
    <w:rsid w:val="00F0110F"/>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F0110F"/>
    <w:rPr>
      <w:rFonts w:ascii="Calibri" w:eastAsia="Calibri" w:hAnsi="Calibri" w:cs="Times New Roman"/>
    </w:rPr>
  </w:style>
  <w:style w:type="character" w:customStyle="1" w:styleId="lscontrol--valign">
    <w:name w:val="lscontrol--valign"/>
    <w:basedOn w:val="Domylnaczcionkaakapitu"/>
    <w:rsid w:val="00F0110F"/>
  </w:style>
  <w:style w:type="paragraph" w:styleId="Tekstpodstawowywcity2">
    <w:name w:val="Body Text Indent 2"/>
    <w:basedOn w:val="Normalny"/>
    <w:link w:val="Tekstpodstawowywcity2Znak"/>
    <w:uiPriority w:val="99"/>
    <w:unhideWhenUsed/>
    <w:rsid w:val="00F0110F"/>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F0110F"/>
    <w:rPr>
      <w:rFonts w:ascii="Times New Roman" w:eastAsia="Times New Roman" w:hAnsi="Times New Roman" w:cs="Times New Roman"/>
      <w:sz w:val="24"/>
      <w:szCs w:val="24"/>
      <w:lang w:eastAsia="pl-PL"/>
    </w:rPr>
  </w:style>
  <w:style w:type="paragraph" w:customStyle="1" w:styleId="Default">
    <w:name w:val="Default"/>
    <w:rsid w:val="00F0110F"/>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F0110F"/>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F0110F"/>
    <w:pPr>
      <w:numPr>
        <w:numId w:val="3"/>
      </w:numPr>
      <w:jc w:val="both"/>
    </w:pPr>
    <w:rPr>
      <w:rFonts w:ascii="Arial" w:hAnsi="Arial" w:cs="Arial"/>
      <w:szCs w:val="20"/>
    </w:rPr>
  </w:style>
  <w:style w:type="paragraph" w:customStyle="1" w:styleId="Krawd">
    <w:name w:val="Krawędż"/>
    <w:basedOn w:val="Normalny"/>
    <w:next w:val="Normalny"/>
    <w:autoRedefine/>
    <w:rsid w:val="00F0110F"/>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F0110F"/>
    <w:pPr>
      <w:numPr>
        <w:numId w:val="4"/>
      </w:numPr>
    </w:pPr>
    <w:rPr>
      <w:rFonts w:ascii="Arial" w:hAnsi="Arial" w:cs="Arial"/>
      <w:szCs w:val="20"/>
    </w:rPr>
  </w:style>
  <w:style w:type="paragraph" w:customStyle="1" w:styleId="Standardowypunktowany">
    <w:name w:val="Standardowy punktowany"/>
    <w:basedOn w:val="Normalny"/>
    <w:rsid w:val="00F0110F"/>
    <w:pPr>
      <w:numPr>
        <w:numId w:val="5"/>
      </w:numPr>
      <w:tabs>
        <w:tab w:val="left" w:pos="312"/>
      </w:tabs>
      <w:jc w:val="both"/>
    </w:pPr>
    <w:rPr>
      <w:rFonts w:ascii="Arial" w:hAnsi="Arial" w:cs="Arial"/>
      <w:szCs w:val="20"/>
    </w:rPr>
  </w:style>
  <w:style w:type="character" w:styleId="Numerstrony">
    <w:name w:val="page number"/>
    <w:basedOn w:val="Domylnaczcionkaakapitu"/>
    <w:rsid w:val="00F0110F"/>
  </w:style>
  <w:style w:type="paragraph" w:styleId="Tekstpodstawowywcity3">
    <w:name w:val="Body Text Indent 3"/>
    <w:basedOn w:val="Normalny"/>
    <w:link w:val="Tekstpodstawowywcity3Znak"/>
    <w:rsid w:val="00F0110F"/>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F0110F"/>
    <w:rPr>
      <w:rFonts w:ascii="Arial" w:eastAsia="Times New Roman" w:hAnsi="Arial" w:cs="Arial"/>
      <w:sz w:val="20"/>
      <w:szCs w:val="20"/>
      <w:lang w:eastAsia="pl-PL"/>
    </w:rPr>
  </w:style>
  <w:style w:type="paragraph" w:styleId="Podtytu">
    <w:name w:val="Subtitle"/>
    <w:basedOn w:val="Normalny"/>
    <w:link w:val="PodtytuZnak"/>
    <w:qFormat/>
    <w:rsid w:val="00F0110F"/>
    <w:rPr>
      <w:rFonts w:ascii="Arial" w:hAnsi="Arial" w:cs="Arial"/>
      <w:b/>
      <w:bCs/>
      <w:szCs w:val="20"/>
    </w:rPr>
  </w:style>
  <w:style w:type="character" w:customStyle="1" w:styleId="PodtytuZnak">
    <w:name w:val="Podtytuł Znak"/>
    <w:basedOn w:val="Domylnaczcionkaakapitu"/>
    <w:link w:val="Podtytu"/>
    <w:rsid w:val="00F0110F"/>
    <w:rPr>
      <w:rFonts w:ascii="Arial" w:eastAsia="Times New Roman" w:hAnsi="Arial" w:cs="Arial"/>
      <w:b/>
      <w:bCs/>
      <w:sz w:val="20"/>
      <w:szCs w:val="20"/>
      <w:lang w:eastAsia="pl-PL"/>
    </w:rPr>
  </w:style>
  <w:style w:type="character" w:customStyle="1" w:styleId="content1">
    <w:name w:val="content1"/>
    <w:basedOn w:val="Domylnaczcionkaakapitu"/>
    <w:rsid w:val="00F0110F"/>
    <w:rPr>
      <w:rFonts w:ascii="Arial" w:hAnsi="Arial" w:cs="Arial"/>
      <w:color w:val="auto"/>
      <w:sz w:val="18"/>
      <w:szCs w:val="18"/>
    </w:rPr>
  </w:style>
  <w:style w:type="paragraph" w:customStyle="1" w:styleId="StandardowyNumerowany">
    <w:name w:val="Standardowy Numerowany"/>
    <w:basedOn w:val="Normalny"/>
    <w:rsid w:val="00F0110F"/>
    <w:pPr>
      <w:numPr>
        <w:numId w:val="6"/>
      </w:numPr>
      <w:tabs>
        <w:tab w:val="left" w:pos="312"/>
      </w:tabs>
      <w:jc w:val="both"/>
    </w:pPr>
    <w:rPr>
      <w:rFonts w:ascii="Arial" w:hAnsi="Arial" w:cs="Arial"/>
      <w:szCs w:val="20"/>
    </w:rPr>
  </w:style>
  <w:style w:type="paragraph" w:customStyle="1" w:styleId="StandardowyBold">
    <w:name w:val="Standardowy Bold"/>
    <w:basedOn w:val="Normalny"/>
    <w:next w:val="Normalny"/>
    <w:rsid w:val="00F0110F"/>
    <w:pPr>
      <w:jc w:val="both"/>
    </w:pPr>
    <w:rPr>
      <w:rFonts w:ascii="Arial" w:hAnsi="Arial" w:cs="Arial"/>
      <w:b/>
      <w:bCs/>
      <w:szCs w:val="20"/>
    </w:rPr>
  </w:style>
  <w:style w:type="paragraph" w:styleId="Spistreci8">
    <w:name w:val="toc 8"/>
    <w:basedOn w:val="Normalny"/>
    <w:next w:val="Normalny"/>
    <w:autoRedefine/>
    <w:uiPriority w:val="39"/>
    <w:rsid w:val="00F0110F"/>
    <w:pPr>
      <w:ind w:left="1400"/>
    </w:pPr>
    <w:rPr>
      <w:rFonts w:ascii="Arial" w:hAnsi="Arial"/>
      <w:sz w:val="18"/>
      <w:szCs w:val="18"/>
    </w:rPr>
  </w:style>
  <w:style w:type="paragraph" w:customStyle="1" w:styleId="Zalacznik">
    <w:name w:val="Zalacznik"/>
    <w:basedOn w:val="Normalny"/>
    <w:next w:val="Normalny"/>
    <w:autoRedefine/>
    <w:rsid w:val="00F0110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F0110F"/>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F0110F"/>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F0110F"/>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F0110F"/>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F0110F"/>
    <w:pPr>
      <w:tabs>
        <w:tab w:val="left" w:pos="709"/>
      </w:tabs>
    </w:pPr>
    <w:rPr>
      <w:rFonts w:ascii="Tahoma" w:hAnsi="Tahoma" w:cs="Tahoma"/>
      <w:sz w:val="24"/>
    </w:rPr>
  </w:style>
  <w:style w:type="paragraph" w:customStyle="1" w:styleId="ZnakZnak">
    <w:name w:val="Znak Znak"/>
    <w:basedOn w:val="Normalny"/>
    <w:rsid w:val="00F0110F"/>
    <w:pPr>
      <w:tabs>
        <w:tab w:val="left" w:pos="709"/>
      </w:tabs>
    </w:pPr>
    <w:rPr>
      <w:rFonts w:ascii="Tahoma" w:hAnsi="Tahoma" w:cs="Tahoma"/>
      <w:sz w:val="24"/>
    </w:rPr>
  </w:style>
  <w:style w:type="paragraph" w:customStyle="1" w:styleId="1ZnakZnakZnak">
    <w:name w:val="1 Znak Znak Znak"/>
    <w:basedOn w:val="Normalny"/>
    <w:rsid w:val="00F0110F"/>
    <w:pPr>
      <w:tabs>
        <w:tab w:val="left" w:pos="709"/>
      </w:tabs>
    </w:pPr>
    <w:rPr>
      <w:rFonts w:ascii="Tahoma" w:hAnsi="Tahoma" w:cs="Tahoma"/>
      <w:sz w:val="24"/>
    </w:rPr>
  </w:style>
  <w:style w:type="character" w:styleId="Wyrnienieintensywne">
    <w:name w:val="Intense Emphasis"/>
    <w:basedOn w:val="Domylnaczcionkaakapitu"/>
    <w:qFormat/>
    <w:rsid w:val="00F0110F"/>
    <w:rPr>
      <w:rFonts w:cs="Times New Roman"/>
      <w:b/>
      <w:bCs/>
      <w:i/>
      <w:iCs/>
      <w:color w:val="auto"/>
    </w:rPr>
  </w:style>
  <w:style w:type="paragraph" w:styleId="Listapunktowana2">
    <w:name w:val="List Bullet 2"/>
    <w:basedOn w:val="Normalny"/>
    <w:autoRedefine/>
    <w:rsid w:val="00F0110F"/>
    <w:pPr>
      <w:ind w:left="643" w:hanging="360"/>
    </w:pPr>
    <w:rPr>
      <w:rFonts w:ascii="Arial" w:hAnsi="Arial" w:cs="Arial"/>
      <w:szCs w:val="20"/>
    </w:rPr>
  </w:style>
  <w:style w:type="paragraph" w:customStyle="1" w:styleId="Akapitzlist1">
    <w:name w:val="Akapit z listą1"/>
    <w:basedOn w:val="Normalny"/>
    <w:rsid w:val="00F0110F"/>
    <w:pPr>
      <w:ind w:left="720"/>
    </w:pPr>
    <w:rPr>
      <w:rFonts w:ascii="Arial" w:hAnsi="Arial"/>
      <w:sz w:val="24"/>
    </w:rPr>
  </w:style>
  <w:style w:type="character" w:customStyle="1" w:styleId="EquationCaption">
    <w:name w:val="_Equation Caption"/>
    <w:rsid w:val="00F0110F"/>
    <w:rPr>
      <w:rFonts w:cs="Times New Roman"/>
    </w:rPr>
  </w:style>
  <w:style w:type="paragraph" w:styleId="Zwykytekst">
    <w:name w:val="Plain Text"/>
    <w:basedOn w:val="Normalny"/>
    <w:link w:val="ZwykytekstZnak"/>
    <w:unhideWhenUsed/>
    <w:rsid w:val="00F0110F"/>
    <w:rPr>
      <w:rFonts w:ascii="Courier New" w:hAnsi="Courier New" w:cs="Courier New"/>
      <w:szCs w:val="20"/>
    </w:rPr>
  </w:style>
  <w:style w:type="character" w:customStyle="1" w:styleId="ZwykytekstZnak">
    <w:name w:val="Zwykły tekst Znak"/>
    <w:basedOn w:val="Domylnaczcionkaakapitu"/>
    <w:link w:val="Zwykytekst"/>
    <w:rsid w:val="00F0110F"/>
    <w:rPr>
      <w:rFonts w:ascii="Courier New" w:eastAsia="Times New Roman" w:hAnsi="Courier New" w:cs="Courier New"/>
      <w:sz w:val="20"/>
      <w:szCs w:val="20"/>
      <w:lang w:eastAsia="pl-PL"/>
    </w:rPr>
  </w:style>
  <w:style w:type="character" w:customStyle="1" w:styleId="WW8Num1z4">
    <w:name w:val="WW8Num1z4"/>
    <w:rsid w:val="00F0110F"/>
  </w:style>
  <w:style w:type="character" w:customStyle="1" w:styleId="luchili">
    <w:name w:val="luc_hili"/>
    <w:basedOn w:val="Domylnaczcionkaakapitu"/>
    <w:rsid w:val="00F0110F"/>
  </w:style>
  <w:style w:type="paragraph" w:customStyle="1" w:styleId="font5">
    <w:name w:val="font5"/>
    <w:basedOn w:val="Normalny"/>
    <w:rsid w:val="00F0110F"/>
    <w:pPr>
      <w:spacing w:before="100" w:beforeAutospacing="1" w:after="100" w:afterAutospacing="1"/>
    </w:pPr>
    <w:rPr>
      <w:rFonts w:ascii="Arial" w:hAnsi="Arial" w:cs="Arial"/>
      <w:color w:val="000000"/>
      <w:sz w:val="18"/>
      <w:szCs w:val="18"/>
    </w:rPr>
  </w:style>
  <w:style w:type="paragraph" w:customStyle="1" w:styleId="xl63">
    <w:name w:val="xl63"/>
    <w:basedOn w:val="Normalny"/>
    <w:rsid w:val="00F01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F01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F011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F01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F01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F0110F"/>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F0110F"/>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F0110F"/>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F0110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F011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F0110F"/>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F0110F"/>
  </w:style>
  <w:style w:type="character" w:customStyle="1" w:styleId="TitleChar">
    <w:name w:val="Title Char"/>
    <w:uiPriority w:val="99"/>
    <w:locked/>
    <w:rsid w:val="00F0110F"/>
    <w:rPr>
      <w:rFonts w:ascii="Cambria" w:hAnsi="Cambria" w:cs="Cambria"/>
      <w:b/>
      <w:bCs/>
      <w:kern w:val="28"/>
      <w:sz w:val="32"/>
      <w:szCs w:val="32"/>
      <w:lang w:val="pl-PL" w:eastAsia="pl-PL"/>
    </w:rPr>
  </w:style>
  <w:style w:type="paragraph" w:customStyle="1" w:styleId="Arial">
    <w:name w:val="Arial"/>
    <w:basedOn w:val="Normalny"/>
    <w:autoRedefine/>
    <w:rsid w:val="00F0110F"/>
    <w:pPr>
      <w:numPr>
        <w:ilvl w:val="1"/>
        <w:numId w:val="7"/>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F0110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F0110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F0110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F0110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F0110F"/>
  </w:style>
  <w:style w:type="table" w:customStyle="1" w:styleId="Tabela-Siatka3">
    <w:name w:val="Tabela - Siatka3"/>
    <w:basedOn w:val="Standardowy"/>
    <w:next w:val="Tabela-Siatka"/>
    <w:rsid w:val="00F0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0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F0110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F011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F0110F"/>
  </w:style>
  <w:style w:type="table" w:customStyle="1" w:styleId="Tabela-Siatka21">
    <w:name w:val="Tabela - Siatka21"/>
    <w:basedOn w:val="Standardowy"/>
    <w:next w:val="Tabela-Siatka"/>
    <w:rsid w:val="00F011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0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0110F"/>
  </w:style>
  <w:style w:type="paragraph" w:customStyle="1" w:styleId="StandardowyStandardowy1">
    <w:name w:val="Standardowy.Standardowy1"/>
    <w:basedOn w:val="Normalny"/>
    <w:rsid w:val="00F0110F"/>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F0110F"/>
    <w:rPr>
      <w:rFonts w:ascii="Courier New" w:hAnsi="Courier New" w:cs="Courier New" w:hint="default"/>
    </w:rPr>
  </w:style>
  <w:style w:type="character" w:customStyle="1" w:styleId="Znak">
    <w:name w:val="Znak"/>
    <w:basedOn w:val="Domylnaczcionkaakapitu"/>
    <w:uiPriority w:val="99"/>
    <w:rsid w:val="00F0110F"/>
    <w:rPr>
      <w:rFonts w:ascii="Consolas" w:hAnsi="Consolas" w:cs="Consolas" w:hint="default"/>
    </w:rPr>
  </w:style>
  <w:style w:type="paragraph" w:styleId="Lista2">
    <w:name w:val="List 2"/>
    <w:basedOn w:val="Normalny"/>
    <w:unhideWhenUsed/>
    <w:rsid w:val="00F0110F"/>
    <w:pPr>
      <w:ind w:left="566" w:hanging="283"/>
    </w:pPr>
    <w:rPr>
      <w:rFonts w:ascii="Times New Roman" w:hAnsi="Times New Roman"/>
      <w:sz w:val="24"/>
      <w:szCs w:val="20"/>
    </w:rPr>
  </w:style>
  <w:style w:type="paragraph" w:customStyle="1" w:styleId="Style3">
    <w:name w:val="Style3"/>
    <w:basedOn w:val="Normalny"/>
    <w:uiPriority w:val="99"/>
    <w:rsid w:val="00F0110F"/>
    <w:pPr>
      <w:widowControl w:val="0"/>
      <w:autoSpaceDE w:val="0"/>
      <w:autoSpaceDN w:val="0"/>
      <w:adjustRightInd w:val="0"/>
    </w:pPr>
    <w:rPr>
      <w:rFonts w:ascii="Calibri" w:hAnsi="Calibri"/>
      <w:sz w:val="24"/>
    </w:rPr>
  </w:style>
  <w:style w:type="paragraph" w:customStyle="1" w:styleId="Style2">
    <w:name w:val="Style2"/>
    <w:basedOn w:val="Normalny"/>
    <w:uiPriority w:val="99"/>
    <w:rsid w:val="00F0110F"/>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F0110F"/>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F0110F"/>
    <w:rPr>
      <w:rFonts w:ascii="Calibri" w:hAnsi="Calibri" w:cs="Calibri"/>
      <w:b/>
      <w:bCs/>
      <w:sz w:val="20"/>
      <w:szCs w:val="20"/>
    </w:rPr>
  </w:style>
  <w:style w:type="character" w:customStyle="1" w:styleId="FontStyle14">
    <w:name w:val="Font Style14"/>
    <w:uiPriority w:val="99"/>
    <w:rsid w:val="00F0110F"/>
    <w:rPr>
      <w:rFonts w:ascii="Calibri" w:hAnsi="Calibri" w:cs="Calibri"/>
      <w:sz w:val="20"/>
      <w:szCs w:val="20"/>
    </w:rPr>
  </w:style>
  <w:style w:type="paragraph" w:customStyle="1" w:styleId="Style8">
    <w:name w:val="Style8"/>
    <w:basedOn w:val="Normalny"/>
    <w:uiPriority w:val="99"/>
    <w:rsid w:val="00F0110F"/>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F0110F"/>
    <w:rPr>
      <w:rFonts w:ascii="Calibri" w:hAnsi="Calibri" w:cs="Calibri"/>
      <w:b/>
      <w:bCs/>
      <w:i/>
      <w:iCs/>
      <w:sz w:val="20"/>
      <w:szCs w:val="20"/>
    </w:rPr>
  </w:style>
  <w:style w:type="table" w:customStyle="1" w:styleId="Tabela-Siatka5">
    <w:name w:val="Tabela - Siatka5"/>
    <w:basedOn w:val="Standardowy"/>
    <w:next w:val="Tabela-Siatka"/>
    <w:uiPriority w:val="39"/>
    <w:rsid w:val="00F0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F0110F"/>
    <w:rPr>
      <w:rFonts w:ascii="Verdana" w:hAnsi="Verdana" w:cs="Verdana"/>
      <w:b/>
      <w:bCs/>
      <w:i/>
      <w:iCs/>
      <w:sz w:val="12"/>
      <w:szCs w:val="12"/>
    </w:rPr>
  </w:style>
  <w:style w:type="character" w:customStyle="1" w:styleId="FontStyle42">
    <w:name w:val="Font Style42"/>
    <w:basedOn w:val="Domylnaczcionkaakapitu"/>
    <w:uiPriority w:val="99"/>
    <w:rsid w:val="00F0110F"/>
    <w:rPr>
      <w:rFonts w:ascii="Calibri" w:hAnsi="Calibri" w:cs="Calibri"/>
      <w:sz w:val="14"/>
      <w:szCs w:val="14"/>
    </w:rPr>
  </w:style>
  <w:style w:type="table" w:customStyle="1" w:styleId="Tabela-Siatka12">
    <w:name w:val="Tabela - Siatka12"/>
    <w:basedOn w:val="Standardowy"/>
    <w:next w:val="Tabela-Siatka"/>
    <w:uiPriority w:val="59"/>
    <w:rsid w:val="00F011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F0110F"/>
    <w:pPr>
      <w:numPr>
        <w:numId w:val="8"/>
      </w:numPr>
      <w:spacing w:before="20" w:after="20"/>
    </w:pPr>
    <w:rPr>
      <w:rFonts w:ascii="Arial" w:hAnsi="Arial"/>
      <w:szCs w:val="20"/>
      <w:lang w:val="de-DE" w:eastAsia="en-US"/>
    </w:rPr>
  </w:style>
  <w:style w:type="paragraph" w:customStyle="1" w:styleId="Table">
    <w:name w:val="Table"/>
    <w:basedOn w:val="Normalny"/>
    <w:rsid w:val="00F0110F"/>
    <w:pPr>
      <w:spacing w:before="20" w:after="20"/>
    </w:pPr>
    <w:rPr>
      <w:rFonts w:ascii="Arial" w:hAnsi="Arial"/>
      <w:szCs w:val="20"/>
      <w:lang w:val="en-US" w:eastAsia="en-US"/>
    </w:rPr>
  </w:style>
  <w:style w:type="paragraph" w:customStyle="1" w:styleId="Style25">
    <w:name w:val="Style25"/>
    <w:basedOn w:val="Normalny"/>
    <w:uiPriority w:val="99"/>
    <w:rsid w:val="00F0110F"/>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F0110F"/>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F0110F"/>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F0110F"/>
    <w:rPr>
      <w:b/>
      <w:bCs/>
      <w:i w:val="0"/>
      <w:iCs w:val="0"/>
    </w:rPr>
  </w:style>
  <w:style w:type="character" w:customStyle="1" w:styleId="st1">
    <w:name w:val="st1"/>
    <w:basedOn w:val="Domylnaczcionkaakapitu"/>
    <w:rsid w:val="00F0110F"/>
  </w:style>
  <w:style w:type="paragraph" w:customStyle="1" w:styleId="Style10">
    <w:name w:val="Style10"/>
    <w:basedOn w:val="Normalny"/>
    <w:uiPriority w:val="99"/>
    <w:rsid w:val="00F0110F"/>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F0110F"/>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F0110F"/>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F0110F"/>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F0110F"/>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F0110F"/>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F0110F"/>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F0110F"/>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F0110F"/>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F0110F"/>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F0110F"/>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F0110F"/>
    <w:rPr>
      <w:rFonts w:ascii="Arial" w:hAnsi="Arial" w:cs="Arial"/>
      <w:sz w:val="20"/>
      <w:szCs w:val="20"/>
    </w:rPr>
  </w:style>
  <w:style w:type="paragraph" w:customStyle="1" w:styleId="Style15">
    <w:name w:val="Style15"/>
    <w:basedOn w:val="Normalny"/>
    <w:uiPriority w:val="99"/>
    <w:rsid w:val="00F0110F"/>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F0110F"/>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F0110F"/>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F0110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F011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F0110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F011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F0110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F0110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F0110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F0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0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F0110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F011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F011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F0110F"/>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F0110F"/>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F0110F"/>
    <w:pPr>
      <w:numPr>
        <w:numId w:val="10"/>
      </w:numPr>
    </w:pPr>
  </w:style>
  <w:style w:type="numbering" w:customStyle="1" w:styleId="WWNum36">
    <w:name w:val="WWNum36"/>
    <w:basedOn w:val="Bezlisty"/>
    <w:rsid w:val="00F0110F"/>
    <w:pPr>
      <w:numPr>
        <w:numId w:val="11"/>
      </w:numPr>
    </w:pPr>
  </w:style>
  <w:style w:type="numbering" w:customStyle="1" w:styleId="WWNum37">
    <w:name w:val="WWNum37"/>
    <w:basedOn w:val="Bezlisty"/>
    <w:rsid w:val="00F0110F"/>
    <w:pPr>
      <w:numPr>
        <w:numId w:val="12"/>
      </w:numPr>
    </w:pPr>
  </w:style>
  <w:style w:type="numbering" w:customStyle="1" w:styleId="WWNum105">
    <w:name w:val="WWNum105"/>
    <w:basedOn w:val="Bezlisty"/>
    <w:rsid w:val="00F0110F"/>
    <w:pPr>
      <w:numPr>
        <w:numId w:val="13"/>
      </w:numPr>
    </w:pPr>
  </w:style>
  <w:style w:type="character" w:customStyle="1" w:styleId="FontStyle23">
    <w:name w:val="Font Style23"/>
    <w:basedOn w:val="Domylnaczcionkaakapitu"/>
    <w:uiPriority w:val="99"/>
    <w:rsid w:val="00F0110F"/>
    <w:rPr>
      <w:rFonts w:ascii="Arial" w:hAnsi="Arial" w:cs="Arial"/>
      <w:sz w:val="20"/>
      <w:szCs w:val="20"/>
    </w:rPr>
  </w:style>
  <w:style w:type="table" w:customStyle="1" w:styleId="Tabela-Siatka6">
    <w:name w:val="Tabela - Siatka6"/>
    <w:basedOn w:val="Standardowy"/>
    <w:next w:val="Tabela-Siatka"/>
    <w:uiPriority w:val="59"/>
    <w:rsid w:val="00F0110F"/>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F011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F0110F"/>
  </w:style>
  <w:style w:type="paragraph" w:customStyle="1" w:styleId="Style19">
    <w:name w:val="Style19"/>
    <w:basedOn w:val="Normalny"/>
    <w:uiPriority w:val="99"/>
    <w:rsid w:val="00F0110F"/>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F0110F"/>
    <w:rPr>
      <w:rFonts w:ascii="Calibri" w:hAnsi="Calibri" w:cs="Calibri"/>
      <w:sz w:val="20"/>
      <w:szCs w:val="20"/>
    </w:rPr>
  </w:style>
  <w:style w:type="paragraph" w:customStyle="1" w:styleId="pkt">
    <w:name w:val="pkt"/>
    <w:basedOn w:val="Normalny"/>
    <w:link w:val="pktZnak"/>
    <w:rsid w:val="00F0110F"/>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F0110F"/>
    <w:rPr>
      <w:rFonts w:ascii="Times New Roman" w:eastAsiaTheme="minorEastAsia" w:hAnsi="Times New Roman" w:cs="Times New Roman"/>
      <w:sz w:val="24"/>
      <w:szCs w:val="20"/>
      <w:lang w:eastAsia="pl-PL"/>
    </w:rPr>
  </w:style>
  <w:style w:type="character" w:customStyle="1" w:styleId="FontStyle19">
    <w:name w:val="Font Style19"/>
    <w:uiPriority w:val="99"/>
    <w:rsid w:val="00F0110F"/>
    <w:rPr>
      <w:rFonts w:ascii="Arial" w:hAnsi="Arial" w:cs="Arial"/>
      <w:sz w:val="16"/>
      <w:szCs w:val="16"/>
    </w:rPr>
  </w:style>
  <w:style w:type="numbering" w:customStyle="1" w:styleId="Bezlisty4">
    <w:name w:val="Bez listy4"/>
    <w:next w:val="Bezlisty"/>
    <w:uiPriority w:val="99"/>
    <w:semiHidden/>
    <w:unhideWhenUsed/>
    <w:rsid w:val="00F0110F"/>
  </w:style>
  <w:style w:type="table" w:customStyle="1" w:styleId="Tabela-Siatka7">
    <w:name w:val="Tabela - Siatka7"/>
    <w:basedOn w:val="Standardowy"/>
    <w:next w:val="Tabela-Siatka"/>
    <w:uiPriority w:val="59"/>
    <w:rsid w:val="00F0110F"/>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F011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F011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F0110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F011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F0110F"/>
  </w:style>
  <w:style w:type="table" w:customStyle="1" w:styleId="Siatkatabelijasna42">
    <w:name w:val="Siatka tabeli — jasna42"/>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F0110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F0110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F0110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F0110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F0110F"/>
  </w:style>
  <w:style w:type="table" w:customStyle="1" w:styleId="Tabela-Siatka32">
    <w:name w:val="Tabela - Siatka32"/>
    <w:basedOn w:val="Standardowy"/>
    <w:next w:val="Tabela-Siatka"/>
    <w:rsid w:val="00F0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F0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F0110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F011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F0110F"/>
  </w:style>
  <w:style w:type="table" w:customStyle="1" w:styleId="Tabela-Siatka212">
    <w:name w:val="Tabela - Siatka212"/>
    <w:basedOn w:val="Standardowy"/>
    <w:next w:val="Tabela-Siatka"/>
    <w:rsid w:val="00F011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F0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0110F"/>
  </w:style>
  <w:style w:type="table" w:customStyle="1" w:styleId="Tabela-Siatka51">
    <w:name w:val="Tabela - Siatka51"/>
    <w:basedOn w:val="Standardowy"/>
    <w:next w:val="Tabela-Siatka"/>
    <w:uiPriority w:val="39"/>
    <w:rsid w:val="00F0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F011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F0110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F011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F0110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F011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F0110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F0110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F0110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F0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F0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F0110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F011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F0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F011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F0110F"/>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F011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F0110F"/>
    <w:rPr>
      <w:rFonts w:ascii="Arial" w:hAnsi="Arial" w:cs="Arial"/>
      <w:sz w:val="20"/>
      <w:szCs w:val="20"/>
    </w:rPr>
  </w:style>
  <w:style w:type="table" w:customStyle="1" w:styleId="Tabela-Siatka15">
    <w:name w:val="Tabela - Siatka15"/>
    <w:basedOn w:val="Standardowy"/>
    <w:next w:val="Tabela-Siatka"/>
    <w:uiPriority w:val="59"/>
    <w:rsid w:val="00F011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F0110F"/>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F0110F"/>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F0110F"/>
    <w:rPr>
      <w:rFonts w:ascii="Arial" w:eastAsia="Times New Roman" w:hAnsi="Arial" w:cs="Times New Roman"/>
      <w:sz w:val="20"/>
      <w:szCs w:val="20"/>
      <w:lang w:eastAsia="pl-PL"/>
    </w:rPr>
  </w:style>
  <w:style w:type="paragraph" w:customStyle="1" w:styleId="artykull">
    <w:name w:val="artykull"/>
    <w:basedOn w:val="Normalny"/>
    <w:rsid w:val="00F0110F"/>
    <w:pPr>
      <w:spacing w:line="360" w:lineRule="atLeast"/>
    </w:pPr>
    <w:rPr>
      <w:rFonts w:ascii="Times New Roman" w:hAnsi="Times New Roman"/>
      <w:color w:val="333333"/>
      <w:sz w:val="24"/>
    </w:rPr>
  </w:style>
  <w:style w:type="character" w:customStyle="1" w:styleId="text03">
    <w:name w:val="text_03"/>
    <w:basedOn w:val="Domylnaczcionkaakapitu"/>
    <w:rsid w:val="00F0110F"/>
  </w:style>
  <w:style w:type="paragraph" w:styleId="Lista-kontynuacja3">
    <w:name w:val="List Continue 3"/>
    <w:basedOn w:val="Normalny"/>
    <w:rsid w:val="00F0110F"/>
    <w:pPr>
      <w:widowControl w:val="0"/>
      <w:spacing w:after="120"/>
      <w:ind w:left="849"/>
    </w:pPr>
    <w:rPr>
      <w:rFonts w:ascii="Arial" w:hAnsi="Arial"/>
      <w:b/>
      <w:i/>
      <w:snapToGrid w:val="0"/>
      <w:sz w:val="24"/>
      <w:szCs w:val="20"/>
    </w:rPr>
  </w:style>
  <w:style w:type="paragraph" w:styleId="Lista0">
    <w:name w:val="List"/>
    <w:basedOn w:val="Normalny"/>
    <w:rsid w:val="00F0110F"/>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F0110F"/>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F0110F"/>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F0110F"/>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F0110F"/>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F0110F"/>
    <w:rPr>
      <w:sz w:val="21"/>
      <w:szCs w:val="21"/>
      <w:shd w:val="clear" w:color="auto" w:fill="FFFFFF"/>
    </w:rPr>
  </w:style>
  <w:style w:type="paragraph" w:customStyle="1" w:styleId="Teksttreci20">
    <w:name w:val="Tekst treści (2)"/>
    <w:basedOn w:val="Normalny"/>
    <w:link w:val="Teksttreci2"/>
    <w:rsid w:val="00F0110F"/>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F0110F"/>
    <w:rPr>
      <w:sz w:val="21"/>
      <w:szCs w:val="21"/>
      <w:shd w:val="clear" w:color="auto" w:fill="FFFFFF"/>
    </w:rPr>
  </w:style>
  <w:style w:type="paragraph" w:customStyle="1" w:styleId="Teksttreci0">
    <w:name w:val="Tekst treści"/>
    <w:basedOn w:val="Normalny"/>
    <w:link w:val="Teksttreci"/>
    <w:rsid w:val="00F0110F"/>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F0110F"/>
    <w:rPr>
      <w:sz w:val="19"/>
      <w:szCs w:val="19"/>
      <w:shd w:val="clear" w:color="auto" w:fill="FFFFFF"/>
    </w:rPr>
  </w:style>
  <w:style w:type="paragraph" w:customStyle="1" w:styleId="Teksttreci50">
    <w:name w:val="Tekst treści (5)"/>
    <w:basedOn w:val="Normalny"/>
    <w:link w:val="Teksttreci5"/>
    <w:rsid w:val="00F0110F"/>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F0110F"/>
    <w:rPr>
      <w:sz w:val="14"/>
      <w:szCs w:val="14"/>
      <w:shd w:val="clear" w:color="auto" w:fill="FFFFFF"/>
    </w:rPr>
  </w:style>
  <w:style w:type="paragraph" w:customStyle="1" w:styleId="Teksttreci80">
    <w:name w:val="Tekst treści (8)"/>
    <w:basedOn w:val="Normalny"/>
    <w:link w:val="Teksttreci8"/>
    <w:rsid w:val="00F0110F"/>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F0110F"/>
    <w:rPr>
      <w:sz w:val="21"/>
      <w:szCs w:val="21"/>
      <w:shd w:val="clear" w:color="auto" w:fill="FFFFFF"/>
    </w:rPr>
  </w:style>
  <w:style w:type="character" w:customStyle="1" w:styleId="TeksttreciPogrubienie">
    <w:name w:val="Tekst treści + Pogrubienie"/>
    <w:basedOn w:val="Teksttreci"/>
    <w:rsid w:val="00F0110F"/>
    <w:rPr>
      <w:b/>
      <w:bCs/>
      <w:sz w:val="21"/>
      <w:szCs w:val="21"/>
      <w:shd w:val="clear" w:color="auto" w:fill="FFFFFF"/>
    </w:rPr>
  </w:style>
  <w:style w:type="character" w:customStyle="1" w:styleId="Nagwek30">
    <w:name w:val="Nagłówek #3_"/>
    <w:basedOn w:val="Domylnaczcionkaakapitu"/>
    <w:link w:val="Nagwek31"/>
    <w:rsid w:val="00F0110F"/>
    <w:rPr>
      <w:rFonts w:ascii="Arial" w:eastAsia="Arial" w:hAnsi="Arial" w:cs="Arial"/>
      <w:b/>
      <w:bCs/>
      <w:sz w:val="19"/>
      <w:szCs w:val="19"/>
      <w:shd w:val="clear" w:color="auto" w:fill="FFFFFF"/>
    </w:rPr>
  </w:style>
  <w:style w:type="paragraph" w:customStyle="1" w:styleId="Nagwek31">
    <w:name w:val="Nagłówek #3"/>
    <w:basedOn w:val="Normalny"/>
    <w:link w:val="Nagwek30"/>
    <w:rsid w:val="00F0110F"/>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F0110F"/>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F0110F"/>
    <w:rPr>
      <w:rFonts w:ascii="Arial" w:hAnsi="Arial" w:cs="Arial"/>
      <w:i/>
      <w:iCs/>
      <w:sz w:val="18"/>
      <w:szCs w:val="18"/>
    </w:rPr>
  </w:style>
  <w:style w:type="paragraph" w:customStyle="1" w:styleId="Style50">
    <w:name w:val="Style50"/>
    <w:basedOn w:val="Normalny"/>
    <w:uiPriority w:val="99"/>
    <w:rsid w:val="00F0110F"/>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F0110F"/>
    <w:rPr>
      <w:rFonts w:ascii="Arial" w:hAnsi="Arial" w:cs="Arial"/>
      <w:sz w:val="18"/>
      <w:szCs w:val="18"/>
    </w:rPr>
  </w:style>
  <w:style w:type="character" w:customStyle="1" w:styleId="FontStyle95">
    <w:name w:val="Font Style95"/>
    <w:basedOn w:val="Domylnaczcionkaakapitu"/>
    <w:uiPriority w:val="99"/>
    <w:rsid w:val="00F0110F"/>
    <w:rPr>
      <w:rFonts w:ascii="Arial" w:hAnsi="Arial" w:cs="Arial"/>
      <w:b/>
      <w:bCs/>
      <w:sz w:val="18"/>
      <w:szCs w:val="18"/>
    </w:rPr>
  </w:style>
  <w:style w:type="paragraph" w:customStyle="1" w:styleId="Style51">
    <w:name w:val="Style51"/>
    <w:basedOn w:val="Normalny"/>
    <w:uiPriority w:val="99"/>
    <w:rsid w:val="00F0110F"/>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F0110F"/>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F0110F"/>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F0110F"/>
    <w:rPr>
      <w:rFonts w:ascii="Tahoma" w:hAnsi="Tahoma" w:cs="Tahoma"/>
      <w:sz w:val="18"/>
      <w:szCs w:val="18"/>
    </w:rPr>
  </w:style>
  <w:style w:type="paragraph" w:customStyle="1" w:styleId="Style13">
    <w:name w:val="Style13"/>
    <w:basedOn w:val="Normalny"/>
    <w:uiPriority w:val="99"/>
    <w:rsid w:val="00F0110F"/>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F0110F"/>
    <w:rPr>
      <w:rFonts w:ascii="Arial" w:hAnsi="Arial" w:cs="Arial"/>
      <w:sz w:val="18"/>
      <w:szCs w:val="18"/>
    </w:rPr>
  </w:style>
  <w:style w:type="character" w:customStyle="1" w:styleId="FontStyle92">
    <w:name w:val="Font Style92"/>
    <w:basedOn w:val="Domylnaczcionkaakapitu"/>
    <w:uiPriority w:val="99"/>
    <w:rsid w:val="00F0110F"/>
    <w:rPr>
      <w:rFonts w:ascii="Arial" w:hAnsi="Arial" w:cs="Arial"/>
      <w:b/>
      <w:bCs/>
      <w:sz w:val="18"/>
      <w:szCs w:val="18"/>
    </w:rPr>
  </w:style>
  <w:style w:type="character" w:customStyle="1" w:styleId="FontStyle40">
    <w:name w:val="Font Style40"/>
    <w:basedOn w:val="Domylnaczcionkaakapitu"/>
    <w:uiPriority w:val="99"/>
    <w:rsid w:val="00F0110F"/>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F0110F"/>
    <w:rPr>
      <w:rFonts w:ascii="Calibri" w:hAnsi="Calibri" w:cs="Calibri"/>
      <w:sz w:val="22"/>
      <w:szCs w:val="22"/>
    </w:rPr>
  </w:style>
  <w:style w:type="paragraph" w:customStyle="1" w:styleId="Style20">
    <w:name w:val="Style20"/>
    <w:basedOn w:val="Normalny"/>
    <w:uiPriority w:val="99"/>
    <w:rsid w:val="00F0110F"/>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F0110F"/>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F0110F"/>
    <w:rPr>
      <w:rFonts w:ascii="Calibri" w:hAnsi="Calibri" w:cs="Calibri"/>
      <w:b/>
      <w:bCs/>
      <w:sz w:val="22"/>
      <w:szCs w:val="22"/>
    </w:rPr>
  </w:style>
  <w:style w:type="character" w:customStyle="1" w:styleId="FontStyle44">
    <w:name w:val="Font Style44"/>
    <w:basedOn w:val="Domylnaczcionkaakapitu"/>
    <w:uiPriority w:val="99"/>
    <w:rsid w:val="00F0110F"/>
    <w:rPr>
      <w:rFonts w:ascii="Calibri" w:hAnsi="Calibri" w:cs="Calibri"/>
      <w:b/>
      <w:bCs/>
      <w:i/>
      <w:iCs/>
      <w:spacing w:val="-10"/>
      <w:sz w:val="26"/>
      <w:szCs w:val="26"/>
    </w:rPr>
  </w:style>
  <w:style w:type="character" w:customStyle="1" w:styleId="FontStyle45">
    <w:name w:val="Font Style45"/>
    <w:basedOn w:val="Domylnaczcionkaakapitu"/>
    <w:uiPriority w:val="99"/>
    <w:rsid w:val="00F0110F"/>
    <w:rPr>
      <w:rFonts w:ascii="Franklin Gothic Medium" w:hAnsi="Franklin Gothic Medium" w:cs="Franklin Gothic Medium"/>
      <w:b/>
      <w:bCs/>
      <w:i/>
      <w:iCs/>
      <w:sz w:val="20"/>
      <w:szCs w:val="20"/>
    </w:rPr>
  </w:style>
  <w:style w:type="paragraph" w:customStyle="1" w:styleId="Style34">
    <w:name w:val="Style34"/>
    <w:basedOn w:val="Normalny"/>
    <w:uiPriority w:val="99"/>
    <w:rsid w:val="00F0110F"/>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F0110F"/>
    <w:rPr>
      <w:rFonts w:ascii="Calibri" w:hAnsi="Calibri" w:cs="Calibri"/>
      <w:b/>
      <w:bCs/>
      <w:i/>
      <w:iCs/>
      <w:sz w:val="14"/>
      <w:szCs w:val="14"/>
    </w:rPr>
  </w:style>
  <w:style w:type="paragraph" w:customStyle="1" w:styleId="Style22">
    <w:name w:val="Style22"/>
    <w:basedOn w:val="Normalny"/>
    <w:uiPriority w:val="99"/>
    <w:rsid w:val="00F0110F"/>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F0110F"/>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F0110F"/>
    <w:rPr>
      <w:rFonts w:ascii="Calibri" w:hAnsi="Calibri" w:cs="Calibri"/>
      <w:b/>
      <w:bCs/>
      <w:sz w:val="22"/>
      <w:szCs w:val="22"/>
    </w:rPr>
  </w:style>
  <w:style w:type="character" w:customStyle="1" w:styleId="FontStyle51">
    <w:name w:val="Font Style51"/>
    <w:basedOn w:val="Domylnaczcionkaakapitu"/>
    <w:uiPriority w:val="99"/>
    <w:rsid w:val="00F0110F"/>
    <w:rPr>
      <w:rFonts w:ascii="Calibri" w:hAnsi="Calibri" w:cs="Calibri"/>
      <w:b/>
      <w:bCs/>
      <w:sz w:val="22"/>
      <w:szCs w:val="22"/>
    </w:rPr>
  </w:style>
  <w:style w:type="paragraph" w:customStyle="1" w:styleId="Nag3wek1">
    <w:name w:val="Nag3ówek 1"/>
    <w:basedOn w:val="Default"/>
    <w:next w:val="Default"/>
    <w:rsid w:val="00F0110F"/>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F0110F"/>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F0110F"/>
    <w:rPr>
      <w:rFonts w:ascii="Times New Roman" w:eastAsia="Times New Roman" w:hAnsi="Times New Roman" w:cs="Times New Roman"/>
      <w:sz w:val="24"/>
      <w:szCs w:val="24"/>
      <w:lang w:eastAsia="pl-PL"/>
    </w:rPr>
  </w:style>
  <w:style w:type="character" w:customStyle="1" w:styleId="tw4winMark">
    <w:name w:val="tw4winMark"/>
    <w:rsid w:val="00F0110F"/>
    <w:rPr>
      <w:rFonts w:ascii="Courier New" w:hAnsi="Courier New" w:cs="Courier New"/>
      <w:b/>
      <w:bCs/>
      <w:vanish/>
      <w:color w:val="800080"/>
      <w:sz w:val="22"/>
      <w:szCs w:val="22"/>
      <w:vertAlign w:val="subscript"/>
    </w:rPr>
  </w:style>
  <w:style w:type="paragraph" w:customStyle="1" w:styleId="p12">
    <w:name w:val="p12"/>
    <w:basedOn w:val="Normalny"/>
    <w:rsid w:val="00F0110F"/>
    <w:rPr>
      <w:rFonts w:ascii="Times New Roman" w:hAnsi="Times New Roman"/>
      <w:sz w:val="24"/>
    </w:rPr>
  </w:style>
  <w:style w:type="paragraph" w:customStyle="1" w:styleId="p22">
    <w:name w:val="p22"/>
    <w:basedOn w:val="Normalny"/>
    <w:rsid w:val="00F0110F"/>
    <w:rPr>
      <w:rFonts w:ascii="Times New Roman" w:hAnsi="Times New Roman"/>
      <w:sz w:val="24"/>
    </w:rPr>
  </w:style>
  <w:style w:type="character" w:customStyle="1" w:styleId="t31">
    <w:name w:val="t31"/>
    <w:rsid w:val="00F0110F"/>
    <w:rPr>
      <w:rFonts w:ascii="Courier New" w:hAnsi="Courier New" w:cs="Courier New" w:hint="default"/>
    </w:rPr>
  </w:style>
  <w:style w:type="paragraph" w:customStyle="1" w:styleId="lista">
    <w:name w:val="list a)"/>
    <w:basedOn w:val="Normalny"/>
    <w:rsid w:val="00F0110F"/>
    <w:pPr>
      <w:numPr>
        <w:numId w:val="20"/>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F0110F"/>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F0110F"/>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F0110F"/>
    <w:pPr>
      <w:spacing w:after="12"/>
      <w:ind w:left="12" w:right="12"/>
      <w:jc w:val="both"/>
      <w:textAlignment w:val="top"/>
    </w:pPr>
    <w:rPr>
      <w:rFonts w:ascii="Times New Roman" w:hAnsi="Times New Roman"/>
      <w:sz w:val="24"/>
    </w:rPr>
  </w:style>
  <w:style w:type="character" w:customStyle="1" w:styleId="h11">
    <w:name w:val="h11"/>
    <w:basedOn w:val="Domylnaczcionkaakapitu"/>
    <w:rsid w:val="00F0110F"/>
    <w:rPr>
      <w:rFonts w:ascii="Verdana" w:hAnsi="Verdana" w:hint="default"/>
      <w:b/>
      <w:bCs/>
      <w:i w:val="0"/>
      <w:iCs w:val="0"/>
      <w:sz w:val="19"/>
      <w:szCs w:val="19"/>
    </w:rPr>
  </w:style>
  <w:style w:type="character" w:customStyle="1" w:styleId="niebieski1">
    <w:name w:val="niebieski1"/>
    <w:basedOn w:val="Domylnaczcionkaakapitu"/>
    <w:rsid w:val="00F0110F"/>
    <w:rPr>
      <w:rFonts w:ascii="Verdana" w:hAnsi="Verdana" w:hint="default"/>
      <w:color w:val="033168"/>
      <w:sz w:val="17"/>
      <w:szCs w:val="17"/>
    </w:rPr>
  </w:style>
  <w:style w:type="character" w:customStyle="1" w:styleId="ft">
    <w:name w:val="ft"/>
    <w:basedOn w:val="Domylnaczcionkaakapitu"/>
    <w:rsid w:val="00F0110F"/>
  </w:style>
  <w:style w:type="paragraph" w:customStyle="1" w:styleId="Style130">
    <w:name w:val="Style 13"/>
    <w:basedOn w:val="Normalny"/>
    <w:uiPriority w:val="99"/>
    <w:rsid w:val="00F0110F"/>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F0110F"/>
    <w:rPr>
      <w:rFonts w:ascii="Garamond" w:hAnsi="Garamond"/>
      <w:sz w:val="25"/>
    </w:rPr>
  </w:style>
  <w:style w:type="paragraph" w:customStyle="1" w:styleId="Style100">
    <w:name w:val="Style 10"/>
    <w:basedOn w:val="Normalny"/>
    <w:uiPriority w:val="99"/>
    <w:rsid w:val="00F0110F"/>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F0110F"/>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F0110F"/>
    <w:rPr>
      <w:rFonts w:ascii="Arial" w:hAnsi="Arial" w:cs="Arial"/>
      <w:b/>
      <w:bCs/>
      <w:i/>
      <w:iCs/>
      <w:sz w:val="20"/>
      <w:szCs w:val="20"/>
    </w:rPr>
  </w:style>
  <w:style w:type="character" w:customStyle="1" w:styleId="FontStyle30">
    <w:name w:val="Font Style30"/>
    <w:basedOn w:val="Domylnaczcionkaakapitu"/>
    <w:uiPriority w:val="99"/>
    <w:rsid w:val="00F0110F"/>
    <w:rPr>
      <w:rFonts w:ascii="Arial" w:hAnsi="Arial" w:cs="Arial"/>
      <w:b/>
      <w:bCs/>
      <w:sz w:val="20"/>
      <w:szCs w:val="20"/>
    </w:rPr>
  </w:style>
  <w:style w:type="character" w:customStyle="1" w:styleId="FontStyle38">
    <w:name w:val="Font Style38"/>
    <w:basedOn w:val="Domylnaczcionkaakapitu"/>
    <w:uiPriority w:val="99"/>
    <w:rsid w:val="00F0110F"/>
    <w:rPr>
      <w:rFonts w:ascii="Arial" w:hAnsi="Arial" w:cs="Arial"/>
      <w:b/>
      <w:bCs/>
      <w:sz w:val="18"/>
      <w:szCs w:val="18"/>
    </w:rPr>
  </w:style>
  <w:style w:type="paragraph" w:customStyle="1" w:styleId="Style38">
    <w:name w:val="Style38"/>
    <w:basedOn w:val="Normalny"/>
    <w:uiPriority w:val="99"/>
    <w:rsid w:val="00F0110F"/>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F0110F"/>
    <w:rPr>
      <w:rFonts w:ascii="Times New Roman" w:hAnsi="Times New Roman" w:cs="Times New Roman"/>
      <w:sz w:val="22"/>
      <w:szCs w:val="22"/>
    </w:rPr>
  </w:style>
  <w:style w:type="character" w:customStyle="1" w:styleId="FontStyle63">
    <w:name w:val="Font Style63"/>
    <w:basedOn w:val="Domylnaczcionkaakapitu"/>
    <w:uiPriority w:val="99"/>
    <w:rsid w:val="00F0110F"/>
    <w:rPr>
      <w:rFonts w:ascii="Arial" w:hAnsi="Arial" w:cs="Arial"/>
      <w:b/>
      <w:bCs/>
      <w:sz w:val="18"/>
      <w:szCs w:val="18"/>
    </w:rPr>
  </w:style>
  <w:style w:type="paragraph" w:customStyle="1" w:styleId="Style26">
    <w:name w:val="Style26"/>
    <w:basedOn w:val="Normalny"/>
    <w:uiPriority w:val="99"/>
    <w:rsid w:val="00F0110F"/>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F0110F"/>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F0110F"/>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F0110F"/>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F0110F"/>
    <w:rPr>
      <w:rFonts w:ascii="Arial" w:hAnsi="Arial" w:cs="Arial"/>
      <w:sz w:val="20"/>
      <w:szCs w:val="20"/>
    </w:rPr>
  </w:style>
  <w:style w:type="character" w:customStyle="1" w:styleId="FontStyle58">
    <w:name w:val="Font Style58"/>
    <w:basedOn w:val="Domylnaczcionkaakapitu"/>
    <w:uiPriority w:val="99"/>
    <w:rsid w:val="00F0110F"/>
    <w:rPr>
      <w:rFonts w:ascii="Arial" w:hAnsi="Arial" w:cs="Arial"/>
      <w:sz w:val="18"/>
      <w:szCs w:val="18"/>
    </w:rPr>
  </w:style>
  <w:style w:type="character" w:customStyle="1" w:styleId="FontStyle64">
    <w:name w:val="Font Style64"/>
    <w:basedOn w:val="Domylnaczcionkaakapitu"/>
    <w:uiPriority w:val="99"/>
    <w:rsid w:val="00F0110F"/>
    <w:rPr>
      <w:rFonts w:ascii="Times New Roman" w:hAnsi="Times New Roman" w:cs="Times New Roman"/>
      <w:b/>
      <w:bCs/>
      <w:sz w:val="18"/>
      <w:szCs w:val="18"/>
    </w:rPr>
  </w:style>
  <w:style w:type="character" w:customStyle="1" w:styleId="FontStyle70">
    <w:name w:val="Font Style70"/>
    <w:basedOn w:val="Domylnaczcionkaakapitu"/>
    <w:uiPriority w:val="99"/>
    <w:rsid w:val="00F0110F"/>
    <w:rPr>
      <w:rFonts w:ascii="Arial" w:hAnsi="Arial" w:cs="Arial"/>
      <w:sz w:val="18"/>
      <w:szCs w:val="18"/>
    </w:rPr>
  </w:style>
  <w:style w:type="character" w:customStyle="1" w:styleId="FontStyle67">
    <w:name w:val="Font Style67"/>
    <w:basedOn w:val="Domylnaczcionkaakapitu"/>
    <w:uiPriority w:val="99"/>
    <w:rsid w:val="00F0110F"/>
    <w:rPr>
      <w:rFonts w:ascii="Arial" w:hAnsi="Arial" w:cs="Arial"/>
      <w:b/>
      <w:bCs/>
      <w:sz w:val="24"/>
      <w:szCs w:val="24"/>
    </w:rPr>
  </w:style>
  <w:style w:type="character" w:customStyle="1" w:styleId="FontStyle57">
    <w:name w:val="Font Style57"/>
    <w:basedOn w:val="Domylnaczcionkaakapitu"/>
    <w:uiPriority w:val="99"/>
    <w:rsid w:val="00F0110F"/>
    <w:rPr>
      <w:rFonts w:ascii="Arial" w:hAnsi="Arial" w:cs="Arial"/>
      <w:b/>
      <w:bCs/>
      <w:sz w:val="28"/>
      <w:szCs w:val="28"/>
    </w:rPr>
  </w:style>
  <w:style w:type="table" w:customStyle="1" w:styleId="Tabelasiatki1jasna1">
    <w:name w:val="Tabela siatki 1 — jasna1"/>
    <w:basedOn w:val="Standardowy"/>
    <w:uiPriority w:val="46"/>
    <w:rsid w:val="00F011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F0110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13" Type="http://schemas.openxmlformats.org/officeDocument/2006/relationships/hyperlink" Target="mailto:eep.iod@enea.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ea.pl/pl/grupaenea/o-grupie/spolki-grupy-enea/polaniec/zamowienia/dokumenty-dla-wykonawcow-i-dostawcow" TargetMode="External"/><Relationship Id="rId12" Type="http://schemas.openxmlformats.org/officeDocument/2006/relationships/hyperlink" Target="mailto:eep.iod@enea.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ea.pl/pl/grupaenea/o-grupie/spolki-grupy-enea/polaniec/zamowienia/dokumenty-dla-wykonawcow-i-dostawco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nea.pl/pl/grupaenea/o-grupie/spolki-grupy-enea/polaniec/zamowienia/dokumen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hmielewski.ryszard@ene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21</Pages>
  <Words>6840</Words>
  <Characters>41044</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Sabat Agnieszka</cp:lastModifiedBy>
  <cp:revision>5</cp:revision>
  <dcterms:created xsi:type="dcterms:W3CDTF">2022-07-11T09:22:00Z</dcterms:created>
  <dcterms:modified xsi:type="dcterms:W3CDTF">2022-07-13T12:52:00Z</dcterms:modified>
</cp:coreProperties>
</file>